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714D4371" w:rsidR="00761732" w:rsidRPr="003F5B64" w:rsidRDefault="0013170F"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TENNESSEE </w:t>
      </w:r>
      <w:r w:rsidR="00A93C05">
        <w:rPr>
          <w:rFonts w:ascii="Arial" w:eastAsia="Times New Roman" w:hAnsi="Arial" w:cs="Arial"/>
          <w:b/>
          <w:bCs/>
          <w:color w:val="000000"/>
          <w:kern w:val="36"/>
          <w:sz w:val="36"/>
          <w:szCs w:val="36"/>
        </w:rPr>
        <w:t>STANDARD</w:t>
      </w:r>
      <w:r w:rsidR="007D7E96">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7EA85C0E" w14:textId="4C7EE2D0" w:rsidR="00E154D6" w:rsidRPr="003F5B64" w:rsidRDefault="00E154D6" w:rsidP="00A93C05">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93C05">
        <w:rPr>
          <w:rFonts w:ascii="Arial" w:hAnsi="Arial" w:cs="Arial"/>
          <w:color w:val="000000"/>
        </w:rPr>
        <w:t xml:space="preserve"> f</w:t>
      </w:r>
      <w:r w:rsidRPr="003F5B64">
        <w:rPr>
          <w:rFonts w:ascii="Arial" w:hAnsi="Arial" w:cs="Arial"/>
          <w:color w:val="000000"/>
        </w:rPr>
        <w:t xml:space="preserve">ixed </w:t>
      </w:r>
      <w:r w:rsidR="00A93C05">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2C1B52"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End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2C1B52"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2C1B52"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2C1B52"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2C1B52"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2C1B52"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2C1B52"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2C1B52"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2C1B52"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2C1B52"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2C1B52"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2C1B52"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2C1B52"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2C1B52"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2C1B52"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2C1B52"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2C1B52"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2C1B52"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2C1B52"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2C1B52"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2C1B52"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2C1B52"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2C1B52"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2C1B52"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2C1B52"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2C1B52"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2C1B52"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2C1B52"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2C1B52"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2C1B52"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2C1B52"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2C1B52"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2C1B52"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2C1B52"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2C1B52"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2C1B52"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2C1B52"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2C1B52"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2C1B52"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2C1B52"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34993EEF"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6102173" w14:textId="63E035AE" w:rsidR="0013170F" w:rsidRDefault="0013170F" w:rsidP="008A4483">
      <w:pPr>
        <w:rPr>
          <w:rFonts w:ascii="Arial" w:hAnsi="Arial" w:cs="Arial"/>
          <w:color w:val="000000"/>
        </w:rPr>
      </w:pPr>
    </w:p>
    <w:p w14:paraId="2B784C9F" w14:textId="0C20771C" w:rsidR="0013170F" w:rsidRPr="003F5B64" w:rsidRDefault="0013170F" w:rsidP="008A4483">
      <w:pPr>
        <w:rPr>
          <w:rFonts w:ascii="Arial" w:hAnsi="Arial" w:cs="Arial"/>
          <w:color w:val="000000"/>
        </w:rPr>
      </w:pPr>
      <w:r w:rsidRPr="0013170F">
        <w:rPr>
          <w:rFonts w:ascii="Arial" w:hAnsi="Arial" w:cs="Arial"/>
          <w:b/>
          <w:bCs/>
          <w:color w:val="000000"/>
        </w:rPr>
        <w:t>XLVII. SHOWINGS</w:t>
      </w:r>
      <w:r>
        <w:rPr>
          <w:rFonts w:ascii="Arial" w:hAnsi="Arial" w:cs="Arial"/>
          <w:color w:val="000000"/>
        </w:rPr>
        <w:t>. The Landlord has the right to show the Premises to prospective tenants within thirty (30) days of the end of the Lease Term or upon notice of termination of this Agreement.</w:t>
      </w:r>
    </w:p>
    <w:p w14:paraId="049B9DC6" w14:textId="77777777" w:rsidR="00810F53" w:rsidRPr="003F5B64" w:rsidRDefault="00810F53" w:rsidP="008A4483">
      <w:pPr>
        <w:rPr>
          <w:rFonts w:ascii="Arial" w:hAnsi="Arial" w:cs="Arial"/>
          <w:b/>
          <w:bCs/>
          <w:color w:val="000000"/>
        </w:rPr>
      </w:pPr>
    </w:p>
    <w:p w14:paraId="01E765F2" w14:textId="54861615" w:rsidR="00761732" w:rsidRPr="003F5B64" w:rsidRDefault="00151808" w:rsidP="008A4483">
      <w:pPr>
        <w:rPr>
          <w:rFonts w:ascii="Arial" w:hAnsi="Arial" w:cs="Arial"/>
          <w:color w:val="000000"/>
        </w:rPr>
      </w:pPr>
      <w:r>
        <w:rPr>
          <w:rFonts w:ascii="Arial" w:hAnsi="Arial" w:cs="Arial"/>
          <w:b/>
          <w:bCs/>
          <w:color w:val="000000"/>
        </w:rPr>
        <w:t>XLVII</w:t>
      </w:r>
      <w:r w:rsidR="0013170F">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2C1B52"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2C1B52"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14033CE1" w:rsidR="00761732" w:rsidRPr="003F5B64" w:rsidRDefault="0013170F"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w:t>
      </w:r>
      <w:r w:rsidR="00A9232C" w:rsidRPr="003F5B64">
        <w:rPr>
          <w:rFonts w:ascii="Arial" w:hAnsi="Arial" w:cs="Arial"/>
          <w:color w:val="000000"/>
        </w:rPr>
        <w:t xml:space="preserve">This Agreement is to be governed under the laws located in the State </w:t>
      </w:r>
      <w:r w:rsidR="000719F2">
        <w:rPr>
          <w:rFonts w:ascii="Arial" w:hAnsi="Arial" w:cs="Arial"/>
          <w:color w:val="000000"/>
        </w:rPr>
        <w:t xml:space="preserve">of </w:t>
      </w:r>
      <w:r>
        <w:rPr>
          <w:rFonts w:ascii="Arial" w:hAnsi="Arial" w:cs="Arial"/>
          <w:color w:val="000000"/>
        </w:rPr>
        <w:t>Tennessee.</w:t>
      </w:r>
    </w:p>
    <w:p w14:paraId="6C410105" w14:textId="77777777" w:rsidR="00810F53" w:rsidRPr="003F5B64" w:rsidRDefault="00810F53" w:rsidP="008A4483">
      <w:pPr>
        <w:rPr>
          <w:rFonts w:ascii="Arial" w:hAnsi="Arial" w:cs="Arial"/>
          <w:b/>
          <w:bCs/>
          <w:color w:val="000000"/>
        </w:rPr>
      </w:pPr>
    </w:p>
    <w:p w14:paraId="61A1968C" w14:textId="3E61D6DE" w:rsidR="00810F53" w:rsidRDefault="0013170F"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A7CCB54" w:rsidR="00761732" w:rsidRPr="003F5B64" w:rsidRDefault="00151808" w:rsidP="008A4483">
      <w:pPr>
        <w:rPr>
          <w:rFonts w:ascii="Arial" w:hAnsi="Arial" w:cs="Arial"/>
          <w:color w:val="000000"/>
        </w:rPr>
      </w:pPr>
      <w:r>
        <w:rPr>
          <w:rFonts w:ascii="Arial" w:hAnsi="Arial" w:cs="Arial"/>
          <w:b/>
          <w:bCs/>
          <w:color w:val="000000"/>
        </w:rPr>
        <w:t>L</w:t>
      </w:r>
      <w:r w:rsidR="0013170F">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2C1B52"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2C1B52"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2C1B52"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2C1B52"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2C1B52"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2C1B52"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2C1B52"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142BE" w14:textId="77777777" w:rsidR="002C1B52" w:rsidRDefault="002C1B52" w:rsidP="00D12643">
      <w:r>
        <w:separator/>
      </w:r>
    </w:p>
  </w:endnote>
  <w:endnote w:type="continuationSeparator" w:id="0">
    <w:p w14:paraId="45E19A71" w14:textId="77777777" w:rsidR="002C1B52" w:rsidRDefault="002C1B5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49CB8" w14:textId="77777777" w:rsidR="002C1B52" w:rsidRDefault="002C1B52" w:rsidP="00D12643">
      <w:r>
        <w:separator/>
      </w:r>
    </w:p>
  </w:footnote>
  <w:footnote w:type="continuationSeparator" w:id="0">
    <w:p w14:paraId="2C1F60CA" w14:textId="77777777" w:rsidR="002C1B52" w:rsidRDefault="002C1B52"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19F2"/>
    <w:rsid w:val="000722E3"/>
    <w:rsid w:val="000B7293"/>
    <w:rsid w:val="000C2D26"/>
    <w:rsid w:val="000E6269"/>
    <w:rsid w:val="00126D3F"/>
    <w:rsid w:val="0013170F"/>
    <w:rsid w:val="00151808"/>
    <w:rsid w:val="00174D13"/>
    <w:rsid w:val="00196E0D"/>
    <w:rsid w:val="001C5766"/>
    <w:rsid w:val="001D4571"/>
    <w:rsid w:val="001E2ABD"/>
    <w:rsid w:val="00221906"/>
    <w:rsid w:val="00227723"/>
    <w:rsid w:val="00251E92"/>
    <w:rsid w:val="002C1B52"/>
    <w:rsid w:val="002C4D39"/>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04032"/>
    <w:rsid w:val="0051637B"/>
    <w:rsid w:val="00530FB5"/>
    <w:rsid w:val="00585548"/>
    <w:rsid w:val="00587800"/>
    <w:rsid w:val="00591004"/>
    <w:rsid w:val="00592341"/>
    <w:rsid w:val="005B3A86"/>
    <w:rsid w:val="005C083A"/>
    <w:rsid w:val="005C1339"/>
    <w:rsid w:val="005D5C07"/>
    <w:rsid w:val="0061139C"/>
    <w:rsid w:val="006445B2"/>
    <w:rsid w:val="00667415"/>
    <w:rsid w:val="006C3519"/>
    <w:rsid w:val="006F3C20"/>
    <w:rsid w:val="006F6097"/>
    <w:rsid w:val="00710FF7"/>
    <w:rsid w:val="00761732"/>
    <w:rsid w:val="00790151"/>
    <w:rsid w:val="007A44C9"/>
    <w:rsid w:val="007D7E96"/>
    <w:rsid w:val="007E08E1"/>
    <w:rsid w:val="007E151D"/>
    <w:rsid w:val="00810F53"/>
    <w:rsid w:val="0084547E"/>
    <w:rsid w:val="00867B7E"/>
    <w:rsid w:val="00885E3D"/>
    <w:rsid w:val="008A4483"/>
    <w:rsid w:val="008D4A8D"/>
    <w:rsid w:val="008E17C0"/>
    <w:rsid w:val="008E6255"/>
    <w:rsid w:val="00910B1D"/>
    <w:rsid w:val="009113AB"/>
    <w:rsid w:val="009439FD"/>
    <w:rsid w:val="0096070E"/>
    <w:rsid w:val="009A256C"/>
    <w:rsid w:val="009A5952"/>
    <w:rsid w:val="009E33DE"/>
    <w:rsid w:val="00A066D0"/>
    <w:rsid w:val="00A24D46"/>
    <w:rsid w:val="00A32331"/>
    <w:rsid w:val="00A9232C"/>
    <w:rsid w:val="00A93C05"/>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A2CE7"/>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3670</Words>
  <Characters>18971</Characters>
  <Application>Microsoft Office Word</Application>
  <DocSecurity>0</DocSecurity>
  <Lines>484</Lines>
  <Paragraphs>153</Paragraphs>
  <ScaleCrop>false</ScaleCrop>
  <HeadingPairs>
    <vt:vector size="2" baseType="variant">
      <vt:variant>
        <vt:lpstr>Title</vt:lpstr>
      </vt:variant>
      <vt:variant>
        <vt:i4>1</vt:i4>
      </vt:variant>
    </vt:vector>
  </HeadingPairs>
  <TitlesOfParts>
    <vt:vector size="1" baseType="lpstr">
      <vt:lpstr>Tennessee Standard Residential Lease Agreement TEMPLATE WORD</vt:lpstr>
    </vt:vector>
  </TitlesOfParts>
  <Manager/>
  <Company/>
  <LinksUpToDate>false</LinksUpToDate>
  <CharactersWithSpaces>22496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Standard Residential Lease Agreement</dc:title>
  <dc:subject/>
  <dc:creator>eForms</dc:creator>
  <cp:keywords/>
  <dc:description/>
  <cp:lastModifiedBy>Joseph Gendron</cp:lastModifiedBy>
  <cp:revision>2</cp:revision>
  <dcterms:created xsi:type="dcterms:W3CDTF">2020-12-17T15:17:00Z</dcterms:created>
  <dcterms:modified xsi:type="dcterms:W3CDTF">2020-12-17T15:17:00Z</dcterms:modified>
  <cp:category/>
</cp:coreProperties>
</file>