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BD87" w14:textId="34C699B0" w:rsidR="004D024B" w:rsidRDefault="00A57734">
      <w:pPr>
        <w:jc w:val="center"/>
        <w:rPr>
          <w:rFonts w:ascii="Arial" w:hAnsi="Arial" w:cs="Arial"/>
          <w:b/>
          <w:bCs/>
          <w:color w:val="000000"/>
          <w:sz w:val="32"/>
          <w:szCs w:val="32"/>
        </w:rPr>
      </w:pPr>
      <w:r>
        <w:rPr>
          <w:rFonts w:ascii="Arial" w:hAnsi="Arial" w:cs="Arial"/>
          <w:b/>
          <w:bCs/>
          <w:color w:val="000000"/>
          <w:sz w:val="32"/>
          <w:szCs w:val="32"/>
        </w:rPr>
        <w:t>DELAWARE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xml:space="preserve">. After </w:t>
      </w:r>
      <w:proofErr w:type="gramStart"/>
      <w:r>
        <w:rPr>
          <w:rFonts w:ascii="Arial" w:hAnsi="Arial" w:cs="Arial"/>
        </w:rPr>
        <w:t>entering into</w:t>
      </w:r>
      <w:proofErr w:type="gramEnd"/>
      <w:r>
        <w:rPr>
          <w:rFonts w:ascii="Arial" w:hAnsi="Arial" w:cs="Arial"/>
        </w:rPr>
        <w:t xml:space="preserve">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B if required)</w:t>
      </w:r>
    </w:p>
    <w:p w14:paraId="032338DF" w14:textId="77777777" w:rsidR="004D024B" w:rsidRDefault="004D024B">
      <w:pPr>
        <w:rPr>
          <w:rFonts w:ascii="Arial" w:hAnsi="Arial" w:cs="Arial"/>
          <w:color w:val="000000"/>
        </w:rPr>
      </w:pPr>
    </w:p>
    <w:p w14:paraId="794983D2" w14:textId="4E41010F"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t>
      </w:r>
      <w:proofErr w:type="gramStart"/>
      <w:r>
        <w:rPr>
          <w:rFonts w:ascii="Arial" w:hAnsi="Arial" w:cs="Arial"/>
          <w:color w:val="000000"/>
        </w:rPr>
        <w:t>whether or not</w:t>
      </w:r>
      <w:proofErr w:type="gramEnd"/>
      <w:r>
        <w:rPr>
          <w:rFonts w:ascii="Arial" w:hAnsi="Arial" w:cs="Arial"/>
          <w:color w:val="000000"/>
        </w:rPr>
        <w:t xml:space="preserve">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 xml:space="preserve">For the purposes of this Section, estate documents shall include, but are not limited to, a last will and testament, an inter </w:t>
      </w:r>
      <w:proofErr w:type="spellStart"/>
      <w:r>
        <w:rPr>
          <w:rFonts w:ascii="Arial" w:hAnsi="Arial" w:cs="Arial"/>
          <w:color w:val="000000"/>
        </w:rPr>
        <w:t>vivos</w:t>
      </w:r>
      <w:proofErr w:type="spellEnd"/>
      <w:r>
        <w:rPr>
          <w:rFonts w:ascii="Arial" w:hAnsi="Arial" w:cs="Arial"/>
          <w:color w:val="000000"/>
        </w:rPr>
        <w:t xml:space="preserve">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 xml:space="preserve">a.) If the asset or property is reasonably susceptible to division, a portion of the asset equal to the Spouse’s interest in </w:t>
      </w:r>
      <w:proofErr w:type="gramStart"/>
      <w:r>
        <w:rPr>
          <w:rFonts w:ascii="Arial" w:hAnsi="Arial" w:cs="Arial"/>
          <w:color w:val="000000"/>
        </w:rPr>
        <w:t>it;</w:t>
      </w:r>
      <w:proofErr w:type="gramEnd"/>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Order the Couple to comply with </w:t>
      </w:r>
      <w:proofErr w:type="gramStart"/>
      <w:r>
        <w:rPr>
          <w:rFonts w:ascii="Arial" w:hAnsi="Arial" w:cs="Arial"/>
          <w:color w:val="000000"/>
        </w:rPr>
        <w:t>all of</w:t>
      </w:r>
      <w:proofErr w:type="gramEnd"/>
      <w:r>
        <w:rPr>
          <w:rFonts w:ascii="Arial" w:hAnsi="Arial" w:cs="Arial"/>
          <w:color w:val="000000"/>
        </w:rPr>
        <w:t xml:space="preserve">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fully informed as to the facts relating to the subject matter of this Agreement and as to the rights and liabilities of the </w:t>
      </w:r>
      <w:proofErr w:type="gramStart"/>
      <w:r>
        <w:rPr>
          <w:rFonts w:ascii="Arial" w:hAnsi="Arial" w:cs="Arial"/>
          <w:color w:val="000000"/>
        </w:rPr>
        <w:t>Couple;</w:t>
      </w:r>
      <w:proofErr w:type="gramEnd"/>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Enters into this Agreement voluntarily, free from fraud, undue influence, coercion, or duress of any </w:t>
      </w:r>
      <w:proofErr w:type="gramStart"/>
      <w:r>
        <w:rPr>
          <w:rFonts w:ascii="Arial" w:hAnsi="Arial" w:cs="Arial"/>
          <w:color w:val="000000"/>
        </w:rPr>
        <w:t>type;</w:t>
      </w:r>
      <w:proofErr w:type="gramEnd"/>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either representing themselves in an “in pro per” status or is seeking counsel in accordance with State </w:t>
      </w:r>
      <w:proofErr w:type="gramStart"/>
      <w:r>
        <w:rPr>
          <w:rFonts w:ascii="Arial" w:hAnsi="Arial" w:cs="Arial"/>
          <w:color w:val="000000"/>
        </w:rPr>
        <w:t>law;</w:t>
      </w:r>
      <w:proofErr w:type="gramEnd"/>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5DD58CCB"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A57734">
        <w:rPr>
          <w:rFonts w:ascii="Arial" w:hAnsi="Arial" w:cs="Arial"/>
          <w:color w:val="000000"/>
        </w:rPr>
        <w:t>Delaware</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w:t>
      </w:r>
      <w:proofErr w:type="gramStart"/>
      <w:r>
        <w:rPr>
          <w:rFonts w:ascii="Arial" w:hAnsi="Arial" w:cs="Arial"/>
          <w:color w:val="000000"/>
        </w:rPr>
        <w:t>dies;</w:t>
      </w:r>
      <w:proofErr w:type="gramEnd"/>
      <w:r>
        <w:rPr>
          <w:rFonts w:ascii="Arial" w:hAnsi="Arial" w:cs="Arial"/>
          <w:color w:val="000000"/>
        </w:rPr>
        <w:t xml:space="preserve">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4BD2" w14:textId="77777777" w:rsidR="00D26AB4" w:rsidRDefault="00D26AB4">
      <w:r>
        <w:separator/>
      </w:r>
    </w:p>
  </w:endnote>
  <w:endnote w:type="continuationSeparator" w:id="0">
    <w:p w14:paraId="562340E6" w14:textId="77777777" w:rsidR="00D26AB4" w:rsidRDefault="00D2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99B" w14:textId="77777777" w:rsidR="007C1F6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0A1F" w14:textId="77777777" w:rsidR="00D26AB4" w:rsidRDefault="00D26AB4">
      <w:r>
        <w:rPr>
          <w:color w:val="000000"/>
        </w:rPr>
        <w:separator/>
      </w:r>
    </w:p>
  </w:footnote>
  <w:footnote w:type="continuationSeparator" w:id="0">
    <w:p w14:paraId="0443E1B3" w14:textId="77777777" w:rsidR="00D26AB4" w:rsidRDefault="00D2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130B24"/>
    <w:rsid w:val="004D024B"/>
    <w:rsid w:val="004E0D0D"/>
    <w:rsid w:val="005B6602"/>
    <w:rsid w:val="00A57734"/>
    <w:rsid w:val="00BD0960"/>
    <w:rsid w:val="00D26AB4"/>
    <w:rsid w:val="00D66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Delaware Prenuptial Agreement</vt:lpstr>
    </vt:vector>
  </TitlesOfParts>
  <Manager/>
  <Company/>
  <LinksUpToDate>false</LinksUpToDate>
  <CharactersWithSpaces>26609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Prenuptial Agreement</dc:title>
  <dc:subject/>
  <dc:creator>eForms</dc:creator>
  <cp:keywords/>
  <dc:description/>
  <cp:lastModifiedBy>Esther Kang</cp:lastModifiedBy>
  <cp:revision>2</cp:revision>
  <dcterms:created xsi:type="dcterms:W3CDTF">2022-12-19T20:01:00Z</dcterms:created>
  <dcterms:modified xsi:type="dcterms:W3CDTF">2022-12-19T20:01:00Z</dcterms:modified>
  <cp:category/>
</cp:coreProperties>
</file>