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0A831" w14:textId="6F13BC68" w:rsidR="00481D2D" w:rsidRPr="00B90A2E" w:rsidRDefault="00CC6FE2" w:rsidP="008C1E30">
      <w:pPr>
        <w:jc w:val="center"/>
        <w:rPr>
          <w:rFonts w:ascii="Arial" w:hAnsi="Arial" w:cs="Arial"/>
          <w:b/>
          <w:bCs/>
          <w:color w:val="000000"/>
          <w:sz w:val="32"/>
          <w:szCs w:val="32"/>
        </w:rPr>
      </w:pPr>
      <w:r>
        <w:rPr>
          <w:rFonts w:ascii="Arial" w:hAnsi="Arial" w:cs="Arial"/>
          <w:b/>
          <w:bCs/>
          <w:color w:val="000000"/>
          <w:sz w:val="32"/>
          <w:szCs w:val="32"/>
        </w:rPr>
        <w:t>OHIO</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7377DE"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7377DE"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7377DE"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7377DE"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w:t>
      </w:r>
      <w:bookmarkStart w:id="1" w:name="_GoBack"/>
      <w:bookmarkEnd w:id="1"/>
      <w:r>
        <w:rPr>
          <w:rFonts w:ascii="Arial" w:hAnsi="Arial" w:cs="Arial"/>
          <w:color w:val="000000"/>
        </w:rPr>
        <w:t>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7377DE"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0C9DAC73" w:rsidR="00C63ADA" w:rsidRDefault="007377DE"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Uncontested Incompatibility</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Couple mutually agrees their incompatibility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67138627" w14:textId="47AA303D" w:rsidR="00C63ADA" w:rsidRDefault="007377DE" w:rsidP="004A40C8">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sidR="004A40C8">
        <w:rPr>
          <w:rFonts w:ascii="Arial" w:hAnsi="Arial" w:cs="Arial"/>
          <w:color w:val="000000"/>
        </w:rPr>
        <w:t>.</w:t>
      </w:r>
    </w:p>
    <w:p w14:paraId="67096980" w14:textId="77777777" w:rsidR="004A40C8" w:rsidRDefault="004A40C8" w:rsidP="004A40C8">
      <w:pPr>
        <w:pStyle w:val="NormalWeb"/>
        <w:spacing w:before="0" w:after="0"/>
        <w:ind w:left="1440"/>
        <w:rPr>
          <w:rFonts w:ascii="Arial" w:hAnsi="Arial" w:cs="Arial"/>
          <w:color w:val="000000"/>
        </w:rPr>
      </w:pPr>
    </w:p>
    <w:p w14:paraId="730E6AB8" w14:textId="22E01261" w:rsidR="00C63ADA" w:rsidRDefault="007377DE"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in a state or federal institution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1E045E7" w:rsidR="00C63ADA" w:rsidRDefault="007377DE"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Habitual drunkenness</w:t>
      </w:r>
      <w:r>
        <w:rPr>
          <w:rFonts w:ascii="Arial" w:hAnsi="Arial" w:cs="Arial"/>
          <w:color w:val="000000"/>
        </w:rPr>
        <w:t>.</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6861D14A" w:rsidR="00C63ADA" w:rsidRDefault="007377DE" w:rsidP="00C76A77">
      <w:pPr>
        <w:pStyle w:val="NormalWeb"/>
        <w:spacing w:before="0" w:after="0"/>
        <w:ind w:left="1440"/>
        <w:rPr>
          <w:rFonts w:ascii="Arial" w:hAnsi="Arial" w:cs="Arial"/>
        </w:rPr>
      </w:pPr>
      <w:sdt>
        <w:sdtPr>
          <w:rPr>
            <w:rFonts w:ascii="Arial" w:hAnsi="Arial" w:cs="Arial"/>
          </w:rPr>
          <w:id w:val="-13936507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4A40C8">
        <w:rPr>
          <w:rFonts w:ascii="Arial" w:hAnsi="Arial" w:cs="Arial"/>
          <w:b/>
          <w:bCs/>
        </w:rPr>
        <w:t>Willful absence</w:t>
      </w:r>
      <w:r>
        <w:rPr>
          <w:rFonts w:ascii="Arial" w:hAnsi="Arial" w:cs="Arial"/>
        </w:rPr>
        <w:t xml:space="preserve"> of </w:t>
      </w:r>
      <w:r w:rsidR="004A40C8">
        <w:rPr>
          <w:rFonts w:ascii="Arial" w:hAnsi="Arial" w:cs="Arial"/>
        </w:rPr>
        <w:t xml:space="preserve">either Spouse for one year. </w:t>
      </w:r>
    </w:p>
    <w:p w14:paraId="0BA6F6AD" w14:textId="23676BBD" w:rsidR="004A40C8" w:rsidRDefault="004A40C8" w:rsidP="00C76A77">
      <w:pPr>
        <w:pStyle w:val="NormalWeb"/>
        <w:spacing w:before="0" w:after="0"/>
        <w:ind w:left="1440"/>
        <w:rPr>
          <w:rFonts w:ascii="Arial" w:hAnsi="Arial" w:cs="Arial"/>
          <w:color w:val="000000"/>
        </w:rPr>
      </w:pPr>
    </w:p>
    <w:p w14:paraId="519CE79C" w14:textId="1D34C0E9" w:rsidR="004A40C8" w:rsidRDefault="004A40C8" w:rsidP="00C76A77">
      <w:pPr>
        <w:pStyle w:val="NormalWeb"/>
        <w:spacing w:before="0" w:after="0"/>
        <w:ind w:left="1440"/>
        <w:rPr>
          <w:rFonts w:ascii="Arial" w:hAnsi="Arial" w:cs="Arial"/>
        </w:rPr>
      </w:pPr>
      <w:sdt>
        <w:sdtPr>
          <w:rPr>
            <w:rFonts w:ascii="Arial" w:hAnsi="Arial" w:cs="Arial"/>
          </w:rPr>
          <w:id w:val="-6061126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t>
      </w:r>
      <w:r>
        <w:rPr>
          <w:rFonts w:ascii="Arial" w:hAnsi="Arial" w:cs="Arial"/>
        </w:rPr>
        <w:t xml:space="preserve"> </w:t>
      </w:r>
      <w:r w:rsidRPr="004A40C8">
        <w:rPr>
          <w:rFonts w:ascii="Arial" w:hAnsi="Arial" w:cs="Arial"/>
          <w:b/>
          <w:bCs/>
        </w:rPr>
        <w:t>Extreme cruelty</w:t>
      </w:r>
      <w:r>
        <w:rPr>
          <w:rFonts w:ascii="Arial" w:hAnsi="Arial" w:cs="Arial"/>
        </w:rPr>
        <w:t xml:space="preserve">. </w:t>
      </w:r>
    </w:p>
    <w:p w14:paraId="500A10BD" w14:textId="2D3106D7" w:rsidR="004A40C8" w:rsidRDefault="004A40C8" w:rsidP="00C76A77">
      <w:pPr>
        <w:pStyle w:val="NormalWeb"/>
        <w:spacing w:before="0" w:after="0"/>
        <w:ind w:left="1440"/>
        <w:rPr>
          <w:rFonts w:ascii="Arial" w:hAnsi="Arial" w:cs="Arial"/>
          <w:color w:val="000000"/>
        </w:rPr>
      </w:pPr>
    </w:p>
    <w:p w14:paraId="4CE03A53" w14:textId="38E1486C" w:rsidR="004A40C8" w:rsidRDefault="004A40C8" w:rsidP="00C76A77">
      <w:pPr>
        <w:pStyle w:val="NormalWeb"/>
        <w:spacing w:before="0" w:after="0"/>
        <w:ind w:left="1440"/>
        <w:rPr>
          <w:rFonts w:ascii="Arial" w:hAnsi="Arial" w:cs="Arial"/>
        </w:rPr>
      </w:pPr>
      <w:sdt>
        <w:sdtPr>
          <w:rPr>
            <w:rFonts w:ascii="Arial" w:hAnsi="Arial" w:cs="Arial"/>
          </w:rPr>
          <w:id w:val="-15715030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t>
      </w:r>
      <w:r>
        <w:rPr>
          <w:rFonts w:ascii="Arial" w:hAnsi="Arial" w:cs="Arial"/>
        </w:rPr>
        <w:t xml:space="preserve"> </w:t>
      </w:r>
      <w:r w:rsidRPr="004A40C8">
        <w:rPr>
          <w:rFonts w:ascii="Arial" w:hAnsi="Arial" w:cs="Arial"/>
          <w:b/>
          <w:bCs/>
        </w:rPr>
        <w:t>Any gross neglect of duty</w:t>
      </w:r>
      <w:r>
        <w:rPr>
          <w:rFonts w:ascii="Arial" w:hAnsi="Arial" w:cs="Arial"/>
        </w:rPr>
        <w:t xml:space="preserve">. </w:t>
      </w:r>
    </w:p>
    <w:p w14:paraId="6D75C256" w14:textId="59AD47DD" w:rsidR="004A40C8" w:rsidRDefault="004A40C8" w:rsidP="00C76A77">
      <w:pPr>
        <w:pStyle w:val="NormalWeb"/>
        <w:spacing w:before="0" w:after="0"/>
        <w:ind w:left="1440"/>
        <w:rPr>
          <w:rFonts w:ascii="Arial" w:hAnsi="Arial" w:cs="Arial"/>
          <w:color w:val="000000"/>
        </w:rPr>
      </w:pPr>
    </w:p>
    <w:p w14:paraId="67AAD568" w14:textId="687AED35" w:rsidR="004A40C8" w:rsidRDefault="004A40C8" w:rsidP="00C76A77">
      <w:pPr>
        <w:pStyle w:val="NormalWeb"/>
        <w:spacing w:before="0" w:after="0"/>
        <w:ind w:left="1440"/>
        <w:rPr>
          <w:rFonts w:ascii="Arial" w:hAnsi="Arial" w:cs="Arial"/>
        </w:rPr>
      </w:pPr>
      <w:sdt>
        <w:sdtPr>
          <w:rPr>
            <w:rFonts w:ascii="Arial" w:hAnsi="Arial" w:cs="Arial"/>
          </w:rPr>
          <w:id w:val="10666132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t>
      </w:r>
      <w:r>
        <w:rPr>
          <w:rFonts w:ascii="Arial" w:hAnsi="Arial" w:cs="Arial"/>
        </w:rPr>
        <w:t xml:space="preserve"> </w:t>
      </w:r>
      <w:r w:rsidRPr="004A40C8">
        <w:rPr>
          <w:rFonts w:ascii="Arial" w:hAnsi="Arial" w:cs="Arial"/>
          <w:b/>
          <w:bCs/>
        </w:rPr>
        <w:t>Procurement of a foreign divorce</w:t>
      </w:r>
      <w:r>
        <w:rPr>
          <w:rFonts w:ascii="Arial" w:hAnsi="Arial" w:cs="Arial"/>
        </w:rPr>
        <w:t>.</w:t>
      </w:r>
    </w:p>
    <w:p w14:paraId="0AE51032" w14:textId="10AB0AA2" w:rsidR="004A40C8" w:rsidRDefault="004A40C8" w:rsidP="00C76A77">
      <w:pPr>
        <w:pStyle w:val="NormalWeb"/>
        <w:spacing w:before="0" w:after="0"/>
        <w:ind w:left="1440"/>
        <w:rPr>
          <w:rFonts w:ascii="Arial" w:hAnsi="Arial" w:cs="Arial"/>
          <w:color w:val="000000"/>
        </w:rPr>
      </w:pPr>
    </w:p>
    <w:p w14:paraId="0CC3B2BC" w14:textId="1D2F712C" w:rsidR="004A40C8" w:rsidRDefault="004A40C8" w:rsidP="00C76A77">
      <w:pPr>
        <w:pStyle w:val="NormalWeb"/>
        <w:spacing w:before="0" w:after="0"/>
        <w:ind w:left="1440"/>
        <w:rPr>
          <w:rFonts w:ascii="Arial" w:hAnsi="Arial" w:cs="Arial"/>
        </w:rPr>
      </w:pPr>
      <w:sdt>
        <w:sdtPr>
          <w:rPr>
            <w:rFonts w:ascii="Arial" w:hAnsi="Arial" w:cs="Arial"/>
          </w:rPr>
          <w:id w:val="-17893495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t>
      </w:r>
      <w:r>
        <w:rPr>
          <w:rFonts w:ascii="Arial" w:hAnsi="Arial" w:cs="Arial"/>
        </w:rPr>
        <w:t xml:space="preserve"> </w:t>
      </w:r>
      <w:r w:rsidRPr="004A40C8">
        <w:rPr>
          <w:rFonts w:ascii="Arial" w:hAnsi="Arial" w:cs="Arial"/>
          <w:b/>
          <w:bCs/>
        </w:rPr>
        <w:t>Bigamy</w:t>
      </w:r>
      <w:r>
        <w:rPr>
          <w:rFonts w:ascii="Arial" w:hAnsi="Arial" w:cs="Arial"/>
        </w:rPr>
        <w:t xml:space="preserve"> on the part of either Spouse.</w:t>
      </w:r>
    </w:p>
    <w:p w14:paraId="4015681F" w14:textId="10483D83" w:rsidR="004A40C8" w:rsidRDefault="004A40C8" w:rsidP="00C76A77">
      <w:pPr>
        <w:pStyle w:val="NormalWeb"/>
        <w:spacing w:before="0" w:after="0"/>
        <w:ind w:left="1440"/>
        <w:rPr>
          <w:rFonts w:ascii="Arial" w:hAnsi="Arial" w:cs="Arial"/>
          <w:color w:val="000000"/>
        </w:rPr>
      </w:pPr>
    </w:p>
    <w:p w14:paraId="3E6C92AC" w14:textId="67F32ED2" w:rsidR="004A40C8" w:rsidRDefault="004A40C8" w:rsidP="00C76A77">
      <w:pPr>
        <w:pStyle w:val="NormalWeb"/>
        <w:spacing w:before="0" w:after="0"/>
        <w:ind w:left="1440"/>
        <w:rPr>
          <w:rFonts w:ascii="Arial" w:hAnsi="Arial" w:cs="Arial"/>
          <w:color w:val="000000"/>
        </w:rPr>
      </w:pPr>
      <w:sdt>
        <w:sdtPr>
          <w:rPr>
            <w:rFonts w:ascii="Arial" w:hAnsi="Arial" w:cs="Arial"/>
          </w:rPr>
          <w:id w:val="-863594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t>
      </w:r>
      <w:r>
        <w:rPr>
          <w:rFonts w:ascii="Arial" w:hAnsi="Arial" w:cs="Arial"/>
        </w:rPr>
        <w:t xml:space="preserve"> </w:t>
      </w:r>
      <w:r w:rsidRPr="004A40C8">
        <w:rPr>
          <w:rFonts w:ascii="Arial" w:hAnsi="Arial" w:cs="Arial"/>
          <w:b/>
          <w:bCs/>
        </w:rPr>
        <w:t>Couple have</w:t>
      </w:r>
      <w:r>
        <w:rPr>
          <w:rFonts w:ascii="Arial" w:hAnsi="Arial" w:cs="Arial"/>
        </w:rPr>
        <w:t xml:space="preserve"> </w:t>
      </w:r>
      <w:r w:rsidRPr="004A40C8">
        <w:rPr>
          <w:rFonts w:ascii="Arial" w:hAnsi="Arial" w:cs="Arial"/>
          <w:b/>
          <w:bCs/>
        </w:rPr>
        <w:t>lived separate and apart without</w:t>
      </w:r>
      <w:r>
        <w:rPr>
          <w:rFonts w:ascii="Arial" w:hAnsi="Arial" w:cs="Arial"/>
        </w:rPr>
        <w:t xml:space="preserve"> cohabitation without interruption for one year</w:t>
      </w:r>
      <w:r w:rsidRPr="004A40C8">
        <w:rPr>
          <w:rFonts w:ascii="Arial" w:hAnsi="Arial" w:cs="Arial"/>
          <w:color w:val="000000"/>
        </w:rPr>
        <w:t>.</w:t>
      </w:r>
      <w:r>
        <w:rPr>
          <w:rFonts w:ascii="Arial" w:hAnsi="Arial" w:cs="Arial"/>
          <w:color w:val="000000"/>
        </w:rPr>
        <w:t xml:space="preserve"> </w:t>
      </w:r>
    </w:p>
    <w:p w14:paraId="27F3FEAF" w14:textId="775822A6" w:rsidR="00C76A77" w:rsidRDefault="00C76A77" w:rsidP="00C76A77">
      <w:pPr>
        <w:ind w:left="720"/>
        <w:rPr>
          <w:rFonts w:ascii="Arial" w:hAnsi="Arial" w:cs="Arial"/>
          <w:color w:val="000000"/>
        </w:rPr>
      </w:pPr>
    </w:p>
    <w:p w14:paraId="0B363DE2" w14:textId="77777777" w:rsidR="004A40C8" w:rsidRDefault="004A40C8" w:rsidP="00C76A77">
      <w:pPr>
        <w:ind w:left="720"/>
        <w:rPr>
          <w:rFonts w:ascii="Arial" w:hAnsi="Arial" w:cs="Arial"/>
          <w:color w:val="000000"/>
        </w:rPr>
      </w:pPr>
    </w:p>
    <w:p w14:paraId="567E35E5" w14:textId="77777777" w:rsidR="00100F7E" w:rsidRDefault="007377DE" w:rsidP="00C766CF">
      <w:pPr>
        <w:ind w:left="900"/>
        <w:rPr>
          <w:rFonts w:ascii="Arial" w:hAnsi="Arial" w:cs="Arial"/>
          <w:color w:val="000000"/>
        </w:rPr>
      </w:pPr>
      <w:r w:rsidRPr="00C63ADA">
        <w:rPr>
          <w:rFonts w:ascii="Arial" w:hAnsi="Arial" w:cs="Arial"/>
          <w:color w:val="000000"/>
        </w:rPr>
        <w:lastRenderedPageBreak/>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7377DE"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7377DE"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7377DE"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7377DE"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7377DE"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7377DE"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7377DE"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7377DE"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7377DE"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7377DE"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7377DE"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7377DE"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7377DE"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7377DE"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7377DE"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7377DE"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7377DE"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7377DE"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7377DE"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7377DE"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7377DE"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7377DE"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7377DE"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7377DE"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7377DE"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7377DE"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7377DE"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7377DE"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lastRenderedPageBreak/>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7377DE"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7377DE"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7377DE"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7377DE"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7377DE"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7377DE"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7377DE"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7377DE"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7377DE"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7377DE"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7377DE"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7377DE" w:rsidP="009C2144">
      <w:pPr>
        <w:ind w:left="2160"/>
      </w:pPr>
      <w:r>
        <w:rPr>
          <w:rFonts w:ascii="Arial" w:hAnsi="Arial" w:cs="Arial"/>
          <w:color w:val="000000"/>
        </w:rPr>
        <w:t>Health insurance shall include: (check all that apply)</w:t>
      </w:r>
    </w:p>
    <w:p w14:paraId="5E05E050" w14:textId="77777777" w:rsidR="00481D2D" w:rsidRDefault="007377DE"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7377DE"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7377DE"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7377DE"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7377DE"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7377DE"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7377DE"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7377DE"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7377DE"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7377DE"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7377DE"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7377DE"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7377DE"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7377DE"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7377DE"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7377DE"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7377DE"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7377DE"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7377DE"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7377DE"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7377DE"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7377DE" w:rsidP="00365D17">
      <w:pPr>
        <w:pStyle w:val="ListParagraph"/>
        <w:numPr>
          <w:ilvl w:val="0"/>
          <w:numId w:val="9"/>
        </w:numPr>
        <w:ind w:left="2160"/>
        <w:rPr>
          <w:rFonts w:ascii="Arial" w:hAnsi="Arial" w:cs="Arial"/>
          <w:color w:val="000000"/>
        </w:rPr>
      </w:pPr>
      <w:r w:rsidRPr="00B90A2E">
        <w:rPr>
          <w:rFonts w:ascii="Arial" w:hAnsi="Arial" w:cs="Arial"/>
          <w:b/>
          <w:bCs/>
          <w:color w:val="000000"/>
        </w:rPr>
        <w:lastRenderedPageBreak/>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7377DE"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7377DE"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7377DE"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7377DE"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7377DE"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7377DE"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18949687" w:rsidR="00497B0E" w:rsidRDefault="007377DE" w:rsidP="00365D17">
      <w:pPr>
        <w:ind w:left="1440"/>
        <w:rPr>
          <w:rFonts w:ascii="Arial" w:hAnsi="Arial" w:cs="Arial"/>
        </w:rPr>
      </w:pPr>
      <w:r>
        <w:rPr>
          <w:rFonts w:ascii="Arial" w:hAnsi="Arial" w:cs="Arial"/>
        </w:rPr>
        <w:t>(check one)</w:t>
      </w:r>
    </w:p>
    <w:p w14:paraId="6F40FAD7" w14:textId="77777777" w:rsidR="00100F7E" w:rsidRDefault="00100F7E" w:rsidP="00497B0E">
      <w:pPr>
        <w:ind w:left="720"/>
        <w:rPr>
          <w:rFonts w:ascii="Arial" w:hAnsi="Arial" w:cs="Arial"/>
        </w:rPr>
      </w:pPr>
    </w:p>
    <w:p w14:paraId="2AE3F1F5" w14:textId="77777777" w:rsidR="00100F7E" w:rsidRDefault="007377DE"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7377DE"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7377DE"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7377DE"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7377DE"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7377DE"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7377DE"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7377DE"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7377DE"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7377DE"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7377DE"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7377DE"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7377DE"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7377DE"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7377DE"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5AD9990F" w:rsidR="00C63ADA" w:rsidRDefault="004A40C8" w:rsidP="00C63ADA">
      <w:pPr>
        <w:pStyle w:val="ListParagraph"/>
        <w:numPr>
          <w:ilvl w:val="0"/>
          <w:numId w:val="1"/>
        </w:numPr>
        <w:rPr>
          <w:rFonts w:ascii="Arial" w:hAnsi="Arial" w:cs="Arial"/>
          <w:color w:val="000000"/>
        </w:rPr>
      </w:pPr>
      <w:r>
        <w:rPr>
          <w:rFonts w:ascii="Arial" w:hAnsi="Arial" w:cs="Arial"/>
          <w:b/>
          <w:bCs/>
          <w:color w:val="000000"/>
        </w:rPr>
        <w:t>Uncontested Incompatibility.</w:t>
      </w:r>
      <w:r w:rsidR="007377DE">
        <w:rPr>
          <w:rFonts w:ascii="Arial" w:hAnsi="Arial" w:cs="Arial"/>
          <w:color w:val="000000"/>
        </w:rPr>
        <w:t xml:space="preserve"> The Couple recognizes the possibility of unhappy differences that may arise between them. Therefore, this Agreement shall take preceden</w:t>
      </w:r>
      <w:r w:rsidR="006723A3">
        <w:rPr>
          <w:rFonts w:ascii="Arial" w:hAnsi="Arial" w:cs="Arial"/>
          <w:color w:val="000000"/>
        </w:rPr>
        <w:t>ce</w:t>
      </w:r>
      <w:r w:rsidR="007377DE">
        <w:rPr>
          <w:rFonts w:ascii="Arial" w:hAnsi="Arial" w:cs="Arial"/>
          <w:color w:val="000000"/>
        </w:rPr>
        <w:t xml:space="preserve"> over any </w:t>
      </w:r>
      <w:r w:rsidR="00575BCE">
        <w:rPr>
          <w:rFonts w:ascii="Arial" w:hAnsi="Arial" w:cs="Arial"/>
          <w:color w:val="000000"/>
        </w:rPr>
        <w:t>f</w:t>
      </w:r>
      <w:r w:rsidR="007377DE">
        <w:rPr>
          <w:rFonts w:ascii="Arial" w:hAnsi="Arial" w:cs="Arial"/>
          <w:color w:val="000000"/>
        </w:rPr>
        <w:t xml:space="preserve">ederal, </w:t>
      </w:r>
      <w:r w:rsidR="00575BCE">
        <w:rPr>
          <w:rFonts w:ascii="Arial" w:hAnsi="Arial" w:cs="Arial"/>
          <w:color w:val="000000"/>
        </w:rPr>
        <w:t>s</w:t>
      </w:r>
      <w:r w:rsidR="007377DE">
        <w:rPr>
          <w:rFonts w:ascii="Arial" w:hAnsi="Arial" w:cs="Arial"/>
          <w:color w:val="000000"/>
        </w:rPr>
        <w:t>tate, or local guidelines or standards for Divorce.</w:t>
      </w:r>
    </w:p>
    <w:p w14:paraId="59791CBE" w14:textId="77777777" w:rsidR="00C63ADA" w:rsidRDefault="007377DE"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7377DE"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7377DE"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7377DE"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7377DE" w:rsidP="009C2144">
      <w:pPr>
        <w:pStyle w:val="ListParagraph"/>
        <w:numPr>
          <w:ilvl w:val="1"/>
          <w:numId w:val="11"/>
        </w:numPr>
        <w:rPr>
          <w:rFonts w:ascii="Arial" w:hAnsi="Arial" w:cs="Arial"/>
          <w:color w:val="000000"/>
        </w:rPr>
      </w:pPr>
      <w:r w:rsidRPr="009C2144">
        <w:rPr>
          <w:rFonts w:ascii="Arial" w:hAnsi="Arial" w:cs="Arial"/>
          <w:color w:val="000000"/>
        </w:rPr>
        <w:lastRenderedPageBreak/>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it;</w:t>
      </w:r>
    </w:p>
    <w:p w14:paraId="52181B9C" w14:textId="77777777" w:rsidR="009C2144" w:rsidRDefault="007377DE"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7377DE"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7377DE"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7377DE">
      <w:pPr>
        <w:rPr>
          <w:rFonts w:ascii="Arial" w:hAnsi="Arial" w:cs="Arial"/>
          <w:color w:val="000000"/>
        </w:rPr>
      </w:pPr>
      <w:r>
        <w:rPr>
          <w:rFonts w:ascii="Arial" w:hAnsi="Arial" w:cs="Arial"/>
          <w:color w:val="000000"/>
        </w:rPr>
        <w:t xml:space="preserve"> </w:t>
      </w:r>
    </w:p>
    <w:p w14:paraId="6AD451C6" w14:textId="77777777" w:rsidR="00481D2D" w:rsidRPr="009C2144" w:rsidRDefault="007377DE"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7377DE"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7377DE"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7377DE"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7377DE"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7377DE" w:rsidP="00792092">
      <w:pPr>
        <w:pStyle w:val="ListParagraph"/>
        <w:numPr>
          <w:ilvl w:val="0"/>
          <w:numId w:val="11"/>
        </w:numPr>
        <w:ind w:left="900" w:hanging="900"/>
      </w:pPr>
      <w:r w:rsidRPr="009C2144">
        <w:rPr>
          <w:rFonts w:ascii="Arial" w:hAnsi="Arial" w:cs="Arial"/>
          <w:b/>
          <w:bCs/>
          <w:color w:val="000000"/>
        </w:rPr>
        <w:lastRenderedPageBreak/>
        <w:t>MODIFICATION BY SUBSEQUENT AGREEMENT</w:t>
      </w:r>
      <w:r w:rsidRPr="009C2144">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7377DE"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7377DE"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7377DE"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7377DE"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7377DE"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7377DE"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20BFDC6F" w14:textId="77777777" w:rsidR="00C657DA" w:rsidRDefault="007377DE"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7B786516" w14:textId="77777777" w:rsidR="00481D2D" w:rsidRPr="00C657DA" w:rsidRDefault="007377DE"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7377DE"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7377DE" w:rsidP="00536A49">
      <w:pPr>
        <w:pStyle w:val="ListParagraph"/>
        <w:numPr>
          <w:ilvl w:val="0"/>
          <w:numId w:val="7"/>
        </w:numPr>
        <w:rPr>
          <w:rFonts w:ascii="Arial" w:hAnsi="Arial" w:cs="Arial"/>
          <w:color w:val="000000"/>
        </w:rPr>
      </w:pPr>
      <w:r w:rsidRPr="00282201">
        <w:rPr>
          <w:rFonts w:ascii="Arial" w:hAnsi="Arial" w:cs="Arial"/>
          <w:color w:val="000000"/>
        </w:rPr>
        <w:lastRenderedPageBreak/>
        <w:t>Is f</w:t>
      </w:r>
      <w:r w:rsidR="000D7BF3" w:rsidRPr="00282201">
        <w:rPr>
          <w:rFonts w:ascii="Arial" w:hAnsi="Arial" w:cs="Arial"/>
          <w:color w:val="000000"/>
        </w:rPr>
        <w:t>ully informed as to the facts relating to the subject matter of this Agreement and as to the rights and liabilities of the Couple;</w:t>
      </w:r>
    </w:p>
    <w:p w14:paraId="484E2AC0" w14:textId="77777777" w:rsidR="00C657DA" w:rsidRDefault="007377DE"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79CAD4EC" w14:textId="77777777" w:rsidR="00C657DA" w:rsidRDefault="007377DE"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tate law</w:t>
      </w:r>
      <w:r w:rsidR="000D7BF3" w:rsidRPr="00C657DA">
        <w:rPr>
          <w:rFonts w:ascii="Arial" w:hAnsi="Arial" w:cs="Arial"/>
          <w:color w:val="000000"/>
        </w:rPr>
        <w:t>;</w:t>
      </w:r>
    </w:p>
    <w:p w14:paraId="75576561" w14:textId="77777777" w:rsidR="00C657DA" w:rsidRDefault="007377DE"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7377DE"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7377DE"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52037CEE" w:rsidR="00100F7E" w:rsidRDefault="007377DE"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4A40C8">
        <w:rPr>
          <w:rFonts w:ascii="Arial" w:hAnsi="Arial" w:cs="Arial"/>
          <w:color w:val="000000"/>
        </w:rPr>
        <w:t>S</w:t>
      </w:r>
      <w:r w:rsidRPr="00536A49">
        <w:rPr>
          <w:rFonts w:ascii="Arial" w:hAnsi="Arial" w:cs="Arial"/>
          <w:color w:val="000000"/>
        </w:rPr>
        <w:t xml:space="preserve">tate of </w:t>
      </w:r>
      <w:r w:rsidR="00CC6FE2">
        <w:rPr>
          <w:rFonts w:ascii="Arial" w:hAnsi="Arial" w:cs="Arial"/>
          <w:color w:val="000000"/>
        </w:rPr>
        <w:t>Ohio</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7377DE"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7377DE"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7377DE"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7377DE"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7377DE"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7377DE">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7377DE"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7377DE"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7377DE"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7377DE"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7377DE"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7377DE"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7377DE"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7377DE"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7377DE"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7377DE"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7377DE"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7377DE"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7377DE"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7377DE"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7377DE"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7377DE"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7377DE"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7377DE">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7377DE"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7377DE"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7377DE"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7377DE"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7377DE"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7377DE"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7377DE"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7377DE"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7377DE"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7377DE">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7377DE"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7377DE"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7377DE"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7377DE"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7377DE"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7377DE"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7377DE"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7377DE"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7377DE"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7377DE">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7377DE"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7377DE"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7377DE">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7377DE"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7377DE"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7377DE"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7377DE"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7377DE"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7377DE">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7377DE"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7377DE"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7377DE">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7377DE"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7377DE"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7377DE"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7377DE"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7377DE"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7377DE"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7377DE"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7377DE"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7377DE"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7377DE"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7377DE"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7377DE"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7377DE"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7377DE"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7377DE"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7377DE"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0A22BAA" w14:textId="77777777" w:rsidR="003A7EA4" w:rsidRPr="004D1CDF" w:rsidRDefault="007377DE"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6871CE1B" w14:textId="77777777" w:rsidR="003A7EA4" w:rsidRPr="004D1CDF" w:rsidRDefault="007377DE"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self-supporting; </w:t>
      </w:r>
    </w:p>
    <w:p w14:paraId="70FCC83C" w14:textId="77777777" w:rsidR="003A7EA4" w:rsidRPr="004D1CDF" w:rsidRDefault="007377DE"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7377DE"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7377DE"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7377DE"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7377DE"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7377DE"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7377DE"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2DF79" w14:textId="77777777" w:rsidR="006D62D7" w:rsidRDefault="006D62D7">
      <w:r>
        <w:separator/>
      </w:r>
    </w:p>
  </w:endnote>
  <w:endnote w:type="continuationSeparator" w:id="0">
    <w:p w14:paraId="13191BD1" w14:textId="77777777" w:rsidR="006D62D7" w:rsidRDefault="006D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0F953" w14:textId="77777777" w:rsidR="007377DE" w:rsidRPr="00D10754" w:rsidRDefault="007377DE"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7377DE" w:rsidRPr="00D10754" w:rsidRDefault="007377DE"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B3467" w14:textId="77777777" w:rsidR="006D62D7" w:rsidRDefault="006D62D7">
      <w:r>
        <w:separator/>
      </w:r>
    </w:p>
  </w:footnote>
  <w:footnote w:type="continuationSeparator" w:id="0">
    <w:p w14:paraId="152A6ACA" w14:textId="77777777" w:rsidR="006D62D7" w:rsidRDefault="006D6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abstractNumId w:val="10"/>
  </w:num>
  <w:num w:numId="2">
    <w:abstractNumId w:val="8"/>
  </w:num>
  <w:num w:numId="3">
    <w:abstractNumId w:val="5"/>
  </w:num>
  <w:num w:numId="4">
    <w:abstractNumId w:val="3"/>
  </w:num>
  <w:num w:numId="5">
    <w:abstractNumId w:val="14"/>
  </w:num>
  <w:num w:numId="6">
    <w:abstractNumId w:val="6"/>
  </w:num>
  <w:num w:numId="7">
    <w:abstractNumId w:val="2"/>
  </w:num>
  <w:num w:numId="8">
    <w:abstractNumId w:val="4"/>
  </w:num>
  <w:num w:numId="9">
    <w:abstractNumId w:val="1"/>
  </w:num>
  <w:num w:numId="10">
    <w:abstractNumId w:val="11"/>
  </w:num>
  <w:num w:numId="11">
    <w:abstractNumId w:val="12"/>
  </w:num>
  <w:num w:numId="12">
    <w:abstractNumId w:val="7"/>
  </w:num>
  <w:num w:numId="13">
    <w:abstractNumId w:val="13"/>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34F9E"/>
    <w:rsid w:val="0005333B"/>
    <w:rsid w:val="0006672B"/>
    <w:rsid w:val="00073CAA"/>
    <w:rsid w:val="000937FC"/>
    <w:rsid w:val="00094979"/>
    <w:rsid w:val="000966EC"/>
    <w:rsid w:val="000C7EA7"/>
    <w:rsid w:val="000D7BF3"/>
    <w:rsid w:val="000E3BC5"/>
    <w:rsid w:val="000F2354"/>
    <w:rsid w:val="000F5176"/>
    <w:rsid w:val="00100F7E"/>
    <w:rsid w:val="0011233A"/>
    <w:rsid w:val="0011487C"/>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47CC2"/>
    <w:rsid w:val="00260D80"/>
    <w:rsid w:val="00262EA1"/>
    <w:rsid w:val="0026681E"/>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A40C8"/>
    <w:rsid w:val="004C61C5"/>
    <w:rsid w:val="004D1CDF"/>
    <w:rsid w:val="004E562C"/>
    <w:rsid w:val="004F2823"/>
    <w:rsid w:val="004F35F6"/>
    <w:rsid w:val="0051458A"/>
    <w:rsid w:val="005316A6"/>
    <w:rsid w:val="005330EC"/>
    <w:rsid w:val="00533359"/>
    <w:rsid w:val="00536A49"/>
    <w:rsid w:val="005451BA"/>
    <w:rsid w:val="00557108"/>
    <w:rsid w:val="00567C00"/>
    <w:rsid w:val="00575BCE"/>
    <w:rsid w:val="0058091B"/>
    <w:rsid w:val="00582C68"/>
    <w:rsid w:val="005864A0"/>
    <w:rsid w:val="00590FE5"/>
    <w:rsid w:val="005A5D06"/>
    <w:rsid w:val="005A6CAE"/>
    <w:rsid w:val="005C0867"/>
    <w:rsid w:val="005D0203"/>
    <w:rsid w:val="005E6257"/>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D62D7"/>
    <w:rsid w:val="006F05C7"/>
    <w:rsid w:val="00700209"/>
    <w:rsid w:val="007119ED"/>
    <w:rsid w:val="00715CFA"/>
    <w:rsid w:val="0073307D"/>
    <w:rsid w:val="007377DE"/>
    <w:rsid w:val="00740A81"/>
    <w:rsid w:val="007437EE"/>
    <w:rsid w:val="00762444"/>
    <w:rsid w:val="0078238F"/>
    <w:rsid w:val="00784D8A"/>
    <w:rsid w:val="0078611D"/>
    <w:rsid w:val="00792092"/>
    <w:rsid w:val="007961C5"/>
    <w:rsid w:val="007A0681"/>
    <w:rsid w:val="007B159E"/>
    <w:rsid w:val="007B597B"/>
    <w:rsid w:val="007D7BE0"/>
    <w:rsid w:val="008110E9"/>
    <w:rsid w:val="00820919"/>
    <w:rsid w:val="00831B56"/>
    <w:rsid w:val="00835720"/>
    <w:rsid w:val="00851FB4"/>
    <w:rsid w:val="00853555"/>
    <w:rsid w:val="00853D7F"/>
    <w:rsid w:val="00864B69"/>
    <w:rsid w:val="008B5843"/>
    <w:rsid w:val="008C1E30"/>
    <w:rsid w:val="008C6F36"/>
    <w:rsid w:val="008D2714"/>
    <w:rsid w:val="008E5391"/>
    <w:rsid w:val="00901512"/>
    <w:rsid w:val="00902780"/>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A26AF"/>
    <w:rsid w:val="00AB394B"/>
    <w:rsid w:val="00AD1F74"/>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C6FE2"/>
    <w:rsid w:val="00CE3200"/>
    <w:rsid w:val="00CE53E8"/>
    <w:rsid w:val="00CF4C99"/>
    <w:rsid w:val="00D030F4"/>
    <w:rsid w:val="00D042DF"/>
    <w:rsid w:val="00D0736B"/>
    <w:rsid w:val="00D10754"/>
    <w:rsid w:val="00D121A4"/>
    <w:rsid w:val="00D14C8A"/>
    <w:rsid w:val="00D215BE"/>
    <w:rsid w:val="00D55EE7"/>
    <w:rsid w:val="00D82BE6"/>
    <w:rsid w:val="00DA1415"/>
    <w:rsid w:val="00DC177B"/>
    <w:rsid w:val="00DC3D8C"/>
    <w:rsid w:val="00DD1B22"/>
    <w:rsid w:val="00DE0199"/>
    <w:rsid w:val="00DE0873"/>
    <w:rsid w:val="00DE0F87"/>
    <w:rsid w:val="00DE3AF1"/>
    <w:rsid w:val="00DF697D"/>
    <w:rsid w:val="00E25BAD"/>
    <w:rsid w:val="00E65A32"/>
    <w:rsid w:val="00E73C53"/>
    <w:rsid w:val="00E74C4F"/>
    <w:rsid w:val="00E76729"/>
    <w:rsid w:val="00E81890"/>
    <w:rsid w:val="00EC03B3"/>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3917</Words>
  <Characters>22330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Ohio Postnuptial Agreement</vt:lpstr>
    </vt:vector>
  </TitlesOfParts>
  <Manager/>
  <Company/>
  <LinksUpToDate>false</LinksUpToDate>
  <CharactersWithSpaces>26195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Postnuptial Agreement</dc:title>
  <dc:subject/>
  <dc:creator>eForms</dc:creator>
  <cp:keywords/>
  <dc:description/>
  <cp:lastModifiedBy>Facundo Prado Lima</cp:lastModifiedBy>
  <cp:revision>3</cp:revision>
  <dcterms:created xsi:type="dcterms:W3CDTF">2022-12-28T20:15:00Z</dcterms:created>
  <dcterms:modified xsi:type="dcterms:W3CDTF">2023-03-22T17:54:00Z</dcterms:modified>
  <cp:category/>
</cp:coreProperties>
</file>