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7D51" w14:textId="0CD858C0" w:rsidR="0008041C" w:rsidRPr="00165033" w:rsidRDefault="003A1FFB" w:rsidP="00165033">
      <w:pPr>
        <w:jc w:val="center"/>
        <w:rPr>
          <w:rFonts w:ascii="Arial" w:hAnsi="Arial" w:cs="Arial"/>
          <w:b/>
          <w:bCs/>
          <w:sz w:val="32"/>
          <w:szCs w:val="32"/>
          <w:vertAlign w:val="subscript"/>
        </w:rPr>
      </w:pPr>
      <w:r>
        <w:rPr>
          <w:rFonts w:ascii="Arial" w:hAnsi="Arial" w:cs="Arial"/>
          <w:b/>
          <w:bCs/>
          <w:sz w:val="32"/>
          <w:szCs w:val="32"/>
        </w:rPr>
        <w:t xml:space="preserve">REAL ESTATE </w:t>
      </w:r>
      <w:r w:rsidR="008C72C0">
        <w:rPr>
          <w:rFonts w:ascii="Arial" w:hAnsi="Arial" w:cs="Arial"/>
          <w:b/>
          <w:bCs/>
          <w:sz w:val="32"/>
          <w:szCs w:val="32"/>
        </w:rPr>
        <w:t xml:space="preserve">PURCHASE </w:t>
      </w:r>
      <w:r w:rsidR="001B5AE6">
        <w:rPr>
          <w:rFonts w:ascii="Arial" w:hAnsi="Arial" w:cs="Arial"/>
          <w:b/>
          <w:bCs/>
          <w:sz w:val="32"/>
          <w:szCs w:val="32"/>
        </w:rPr>
        <w:t>COUNTER OFFER FORM</w:t>
      </w:r>
    </w:p>
    <w:p w14:paraId="22412F82" w14:textId="4E132608" w:rsidR="00FD79AC" w:rsidRDefault="00FD79AC" w:rsidP="0008041C">
      <w:pPr>
        <w:rPr>
          <w:rFonts w:ascii="Arial" w:hAnsi="Arial" w:cs="Arial"/>
          <w:b/>
          <w:bCs/>
        </w:rPr>
      </w:pPr>
    </w:p>
    <w:p w14:paraId="224CFAA5" w14:textId="77777777" w:rsidR="008964CD" w:rsidRDefault="008964CD" w:rsidP="008964CD">
      <w:pPr>
        <w:rPr>
          <w:rFonts w:ascii="Arial" w:hAnsi="Arial" w:cs="Arial"/>
          <w:b/>
          <w:bCs/>
        </w:rPr>
      </w:pPr>
    </w:p>
    <w:p w14:paraId="467F8337" w14:textId="29C57C55" w:rsidR="008964CD" w:rsidRPr="008964CD" w:rsidRDefault="0065358D" w:rsidP="008964CD">
      <w:pPr>
        <w:pStyle w:val="ListParagraph"/>
        <w:numPr>
          <w:ilvl w:val="0"/>
          <w:numId w:val="1"/>
        </w:numPr>
        <w:rPr>
          <w:rFonts w:ascii="Arial" w:hAnsi="Arial" w:cs="Arial"/>
        </w:rPr>
      </w:pPr>
      <w:r>
        <w:rPr>
          <w:rFonts w:ascii="Arial" w:hAnsi="Arial" w:cs="Arial"/>
          <w:b/>
          <w:bCs/>
        </w:rPr>
        <w:t>THE PARTIES</w:t>
      </w:r>
      <w:r w:rsidR="008964CD" w:rsidRPr="008964CD">
        <w:rPr>
          <w:rFonts w:ascii="Arial" w:hAnsi="Arial" w:cs="Arial"/>
        </w:rPr>
        <w:t>.</w:t>
      </w:r>
      <w:r w:rsidR="008964CD">
        <w:rPr>
          <w:rFonts w:ascii="Arial" w:hAnsi="Arial" w:cs="Arial"/>
        </w:rPr>
        <w:t xml:space="preserve"> </w:t>
      </w:r>
      <w:r w:rsidR="008964CD" w:rsidRPr="008964CD">
        <w:rPr>
          <w:rFonts w:ascii="Arial" w:hAnsi="Arial" w:cs="Arial"/>
        </w:rPr>
        <w:t xml:space="preserve">In response to the Offer to Purchase dated </w:t>
      </w:r>
      <w:r w:rsidR="00963C56">
        <w:rPr>
          <w:rFonts w:ascii="Arial" w:hAnsi="Arial" w:cs="Arial"/>
        </w:rPr>
        <w:fldChar w:fldCharType="begin">
          <w:ffData>
            <w:name w:val="Text1"/>
            <w:enabled/>
            <w:calcOnExit w:val="0"/>
            <w:textInput>
              <w:default w:val="[DATE OF PURCHASE OFFER]"/>
            </w:textInput>
          </w:ffData>
        </w:fldChar>
      </w:r>
      <w:bookmarkStart w:id="0" w:name="Text1"/>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[DATE OF PURCHASE OFFER]</w:t>
      </w:r>
      <w:r w:rsidR="00963C56">
        <w:rPr>
          <w:rFonts w:ascii="Arial" w:hAnsi="Arial" w:cs="Arial"/>
        </w:rPr>
        <w:fldChar w:fldCharType="end"/>
      </w:r>
      <w:bookmarkEnd w:id="0"/>
      <w:r w:rsidR="008964CD" w:rsidRPr="008964CD">
        <w:rPr>
          <w:rFonts w:ascii="Arial" w:hAnsi="Arial" w:cs="Arial"/>
        </w:rPr>
        <w:t>, 20</w:t>
      </w:r>
      <w:r w:rsidR="00963C56">
        <w:rPr>
          <w:rFonts w:ascii="Arial" w:hAnsi="Arial" w:cs="Arial"/>
        </w:rPr>
        <w:fldChar w:fldCharType="begin">
          <w:ffData>
            <w:name w:val="Text2"/>
            <w:enabled/>
            <w:calcOnExit w:val="0"/>
            <w:textInput>
              <w:default w:val="[YEAR]"/>
            </w:textInput>
          </w:ffData>
        </w:fldChar>
      </w:r>
      <w:bookmarkStart w:id="1" w:name="Text2"/>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[YEAR]</w:t>
      </w:r>
      <w:r w:rsidR="00963C56">
        <w:rPr>
          <w:rFonts w:ascii="Arial" w:hAnsi="Arial" w:cs="Arial"/>
        </w:rPr>
        <w:fldChar w:fldCharType="end"/>
      </w:r>
      <w:bookmarkEnd w:id="1"/>
      <w:r w:rsidR="00963C56">
        <w:rPr>
          <w:rFonts w:ascii="Arial" w:hAnsi="Arial" w:cs="Arial"/>
        </w:rPr>
        <w:t xml:space="preserve"> </w:t>
      </w:r>
      <w:r w:rsidR="008964CD" w:rsidRPr="008964CD">
        <w:rPr>
          <w:rFonts w:ascii="Arial" w:hAnsi="Arial" w:cs="Arial"/>
        </w:rPr>
        <w:t xml:space="preserve">between </w:t>
      </w:r>
      <w:r w:rsidR="00963C56">
        <w:rPr>
          <w:rFonts w:ascii="Arial" w:hAnsi="Arial" w:cs="Arial"/>
        </w:rPr>
        <w:fldChar w:fldCharType="begin">
          <w:ffData>
            <w:name w:val="Text3"/>
            <w:enabled/>
            <w:calcOnExit w:val="0"/>
            <w:textInput>
              <w:default w:val="[BUYER]"/>
            </w:textInput>
          </w:ffData>
        </w:fldChar>
      </w:r>
      <w:bookmarkStart w:id="2" w:name="Text3"/>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[BUYER]</w:t>
      </w:r>
      <w:r w:rsidR="00963C56">
        <w:rPr>
          <w:rFonts w:ascii="Arial" w:hAnsi="Arial" w:cs="Arial"/>
        </w:rPr>
        <w:fldChar w:fldCharType="end"/>
      </w:r>
      <w:bookmarkEnd w:id="2"/>
      <w:r w:rsidR="00963C56">
        <w:rPr>
          <w:rFonts w:ascii="Arial" w:hAnsi="Arial" w:cs="Arial"/>
        </w:rPr>
        <w:t xml:space="preserve"> </w:t>
      </w:r>
      <w:r w:rsidR="008964CD" w:rsidRPr="008964CD">
        <w:rPr>
          <w:rFonts w:ascii="Arial" w:hAnsi="Arial" w:cs="Arial"/>
        </w:rPr>
        <w:t xml:space="preserve">(“Buyer”) and </w:t>
      </w:r>
      <w:r w:rsidR="00963C56">
        <w:rPr>
          <w:rFonts w:ascii="Arial" w:hAnsi="Arial" w:cs="Arial"/>
        </w:rPr>
        <w:fldChar w:fldCharType="begin">
          <w:ffData>
            <w:name w:val="Text4"/>
            <w:enabled/>
            <w:calcOnExit w:val="0"/>
            <w:textInput>
              <w:default w:val="[SELLER]"/>
            </w:textInput>
          </w:ffData>
        </w:fldChar>
      </w:r>
      <w:bookmarkStart w:id="3" w:name="Text4"/>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[SELLER]</w:t>
      </w:r>
      <w:r w:rsidR="00963C56">
        <w:rPr>
          <w:rFonts w:ascii="Arial" w:hAnsi="Arial" w:cs="Arial"/>
        </w:rPr>
        <w:fldChar w:fldCharType="end"/>
      </w:r>
      <w:bookmarkEnd w:id="3"/>
      <w:r w:rsidR="00963C56">
        <w:rPr>
          <w:rFonts w:ascii="Arial" w:hAnsi="Arial" w:cs="Arial"/>
        </w:rPr>
        <w:t xml:space="preserve"> </w:t>
      </w:r>
      <w:r w:rsidR="008964CD" w:rsidRPr="008964CD">
        <w:rPr>
          <w:rFonts w:ascii="Arial" w:hAnsi="Arial" w:cs="Arial"/>
        </w:rPr>
        <w:t xml:space="preserve">(“Seller”), for the sale of the property described as: </w:t>
      </w:r>
      <w:r w:rsidR="00963C56">
        <w:rPr>
          <w:rFonts w:ascii="Arial" w:hAnsi="Arial" w:cs="Arial"/>
        </w:rPr>
        <w:fldChar w:fldCharType="begin">
          <w:ffData>
            <w:name w:val="Text5"/>
            <w:enabled/>
            <w:calcOnExit w:val="0"/>
            <w:textInput>
              <w:default w:val="[PROPERTY DESCRIPTION]"/>
            </w:textInput>
          </w:ffData>
        </w:fldChar>
      </w:r>
      <w:bookmarkStart w:id="4" w:name="Text5"/>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[PROPERTY DESCRIPTION]</w:t>
      </w:r>
      <w:r w:rsidR="00963C56">
        <w:rPr>
          <w:rFonts w:ascii="Arial" w:hAnsi="Arial" w:cs="Arial"/>
        </w:rPr>
        <w:fldChar w:fldCharType="end"/>
      </w:r>
      <w:bookmarkEnd w:id="4"/>
      <w:r w:rsidR="00963C56">
        <w:rPr>
          <w:rFonts w:ascii="Arial" w:hAnsi="Arial" w:cs="Arial"/>
        </w:rPr>
        <w:t xml:space="preserve">, </w:t>
      </w:r>
      <w:r w:rsidR="008964CD" w:rsidRPr="008964CD">
        <w:rPr>
          <w:rFonts w:ascii="Arial" w:hAnsi="Arial" w:cs="Arial"/>
        </w:rPr>
        <w:t xml:space="preserve">the Seller makes the following </w:t>
      </w:r>
      <w:r w:rsidR="00EE1F13">
        <w:rPr>
          <w:rFonts w:ascii="Arial" w:hAnsi="Arial" w:cs="Arial"/>
        </w:rPr>
        <w:t>C</w:t>
      </w:r>
      <w:r w:rsidR="008964CD" w:rsidRPr="008964CD">
        <w:rPr>
          <w:rFonts w:ascii="Arial" w:hAnsi="Arial" w:cs="Arial"/>
        </w:rPr>
        <w:t xml:space="preserve">ounter </w:t>
      </w:r>
      <w:r w:rsidR="00EE1F13">
        <w:rPr>
          <w:rFonts w:ascii="Arial" w:hAnsi="Arial" w:cs="Arial"/>
        </w:rPr>
        <w:t>O</w:t>
      </w:r>
      <w:r w:rsidR="008964CD" w:rsidRPr="008964CD">
        <w:rPr>
          <w:rFonts w:ascii="Arial" w:hAnsi="Arial" w:cs="Arial"/>
        </w:rPr>
        <w:t>ffer:</w:t>
      </w:r>
      <w:r w:rsidR="00261E73" w:rsidRPr="00261E73">
        <w:rPr>
          <w:rFonts w:ascii="Arial" w:hAnsi="Arial" w:cs="Arial"/>
        </w:rPr>
        <w:t xml:space="preserve"> </w:t>
      </w:r>
      <w:r w:rsidR="00261E73">
        <w:rPr>
          <w:rFonts w:ascii="Arial" w:hAnsi="Arial" w:cs="Arial"/>
        </w:rPr>
        <w:fldChar w:fldCharType="begin">
          <w:ffData>
            <w:name w:val="Text6"/>
            <w:enabled/>
            <w:calcOnExit w:val="0"/>
            <w:textInput>
              <w:default w:val="[COUNTER OFFER DETAILS]"/>
            </w:textInput>
          </w:ffData>
        </w:fldChar>
      </w:r>
      <w:bookmarkStart w:id="5" w:name="Text6"/>
      <w:r w:rsidR="00261E73">
        <w:rPr>
          <w:rFonts w:ascii="Arial" w:hAnsi="Arial" w:cs="Arial"/>
        </w:rPr>
        <w:instrText xml:space="preserve"> FORMTEXT </w:instrText>
      </w:r>
      <w:r w:rsidR="00261E73">
        <w:rPr>
          <w:rFonts w:ascii="Arial" w:hAnsi="Arial" w:cs="Arial"/>
        </w:rPr>
      </w:r>
      <w:r w:rsidR="00261E73">
        <w:rPr>
          <w:rFonts w:ascii="Arial" w:hAnsi="Arial" w:cs="Arial"/>
        </w:rPr>
        <w:fldChar w:fldCharType="separate"/>
      </w:r>
      <w:r w:rsidR="00261E73">
        <w:rPr>
          <w:rFonts w:ascii="Arial" w:hAnsi="Arial" w:cs="Arial"/>
          <w:noProof/>
        </w:rPr>
        <w:t>[COUNTER OFFER DETAILS]</w:t>
      </w:r>
      <w:r w:rsidR="00261E73">
        <w:rPr>
          <w:rFonts w:ascii="Arial" w:hAnsi="Arial" w:cs="Arial"/>
        </w:rPr>
        <w:fldChar w:fldCharType="end"/>
      </w:r>
      <w:bookmarkEnd w:id="5"/>
    </w:p>
    <w:p w14:paraId="7542FEDD" w14:textId="11C15568" w:rsidR="008964CD" w:rsidRPr="00261E73" w:rsidRDefault="008964CD" w:rsidP="00261E73">
      <w:pPr>
        <w:ind w:left="360" w:firstLine="720"/>
        <w:rPr>
          <w:rFonts w:ascii="Arial" w:hAnsi="Arial" w:cs="Arial"/>
        </w:rPr>
      </w:pPr>
      <w:r w:rsidRPr="00FD79AC">
        <w:rPr>
          <w:rFonts w:ascii="Arial" w:hAnsi="Arial" w:cs="Arial"/>
        </w:rPr>
        <w:tab/>
      </w:r>
      <w:r w:rsidRPr="00FD79AC">
        <w:rPr>
          <w:rFonts w:ascii="Arial" w:hAnsi="Arial" w:cs="Arial"/>
        </w:rPr>
        <w:tab/>
      </w:r>
    </w:p>
    <w:p w14:paraId="29076718" w14:textId="549B9812" w:rsidR="00EE1F13" w:rsidRPr="00EE1F13" w:rsidRDefault="00EE1F13" w:rsidP="008964CD">
      <w:pPr>
        <w:pStyle w:val="ListParagraph"/>
        <w:numPr>
          <w:ilvl w:val="0"/>
          <w:numId w:val="1"/>
        </w:numPr>
        <w:rPr>
          <w:rFonts w:ascii="Arial" w:hAnsi="Arial" w:cs="Arial"/>
        </w:rPr>
      </w:pPr>
      <w:r>
        <w:rPr>
          <w:rFonts w:ascii="Arial" w:hAnsi="Arial" w:cs="Arial"/>
          <w:b/>
          <w:bCs/>
        </w:rPr>
        <w:t>TERMS.</w:t>
      </w:r>
    </w:p>
    <w:p w14:paraId="578DF24B" w14:textId="77777777" w:rsidR="00EE1F13" w:rsidRPr="00EE1F13" w:rsidRDefault="00EE1F13" w:rsidP="00EE1F13">
      <w:pPr>
        <w:rPr>
          <w:rFonts w:ascii="Arial" w:hAnsi="Arial" w:cs="Arial"/>
        </w:rPr>
      </w:pPr>
    </w:p>
    <w:p w14:paraId="18BCA1FB" w14:textId="5A42AF45" w:rsidR="00EE1F13" w:rsidRDefault="00EE1F13" w:rsidP="00EE1F13">
      <w:pPr>
        <w:pStyle w:val="ListParagraph"/>
        <w:numPr>
          <w:ilvl w:val="1"/>
          <w:numId w:val="1"/>
        </w:numPr>
        <w:rPr>
          <w:rFonts w:ascii="Arial" w:hAnsi="Arial" w:cs="Arial"/>
        </w:rPr>
      </w:pPr>
      <w:r>
        <w:rPr>
          <w:rFonts w:ascii="Arial" w:hAnsi="Arial" w:cs="Arial"/>
          <w:b/>
          <w:bCs/>
        </w:rPr>
        <w:t>Expiration</w:t>
      </w:r>
      <w:r w:rsidR="0008041C" w:rsidRPr="00EA1DC9">
        <w:rPr>
          <w:rFonts w:ascii="Arial" w:hAnsi="Arial" w:cs="Arial"/>
        </w:rPr>
        <w:t xml:space="preserve">. This </w:t>
      </w:r>
      <w:r>
        <w:rPr>
          <w:rFonts w:ascii="Arial" w:hAnsi="Arial" w:cs="Arial"/>
        </w:rPr>
        <w:t>C</w:t>
      </w:r>
      <w:r w:rsidR="008964CD">
        <w:rPr>
          <w:rFonts w:ascii="Arial" w:hAnsi="Arial" w:cs="Arial"/>
        </w:rPr>
        <w:t xml:space="preserve">ounter </w:t>
      </w:r>
      <w:r>
        <w:rPr>
          <w:rFonts w:ascii="Arial" w:hAnsi="Arial" w:cs="Arial"/>
        </w:rPr>
        <w:t>O</w:t>
      </w:r>
      <w:r w:rsidR="008964CD">
        <w:rPr>
          <w:rFonts w:ascii="Arial" w:hAnsi="Arial" w:cs="Arial"/>
        </w:rPr>
        <w:t xml:space="preserve">ffer, unless accepted, will expire at </w:t>
      </w:r>
      <w:r w:rsidR="00963C56">
        <w:rPr>
          <w:rFonts w:ascii="Arial" w:hAnsi="Arial" w:cs="Arial"/>
        </w:rPr>
        <w:fldChar w:fldCharType="begin">
          <w:ffData>
            <w:name w:val="Text7"/>
            <w:enabled/>
            <w:calcOnExit w:val="0"/>
            <w:textInput>
              <w:default w:val="[EXPIRATION TIME]"/>
            </w:textInput>
          </w:ffData>
        </w:fldChar>
      </w:r>
      <w:bookmarkStart w:id="6" w:name="Text7"/>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[EXPIRATION TIME]</w:t>
      </w:r>
      <w:r w:rsidR="00963C56">
        <w:rPr>
          <w:rFonts w:ascii="Arial" w:hAnsi="Arial" w:cs="Arial"/>
        </w:rPr>
        <w:fldChar w:fldCharType="end"/>
      </w:r>
      <w:bookmarkEnd w:id="6"/>
      <w:r w:rsidR="00963C56">
        <w:rPr>
          <w:rFonts w:ascii="Arial" w:hAnsi="Arial" w:cs="Arial"/>
        </w:rPr>
        <w:t xml:space="preserve"> </w:t>
      </w:r>
      <w:r w:rsidR="008964CD">
        <w:rPr>
          <w:rFonts w:ascii="Arial" w:hAnsi="Arial" w:cs="Arial"/>
        </w:rPr>
        <w:t xml:space="preserve">on </w:t>
      </w:r>
      <w:r w:rsidR="00963C56">
        <w:rPr>
          <w:rFonts w:ascii="Arial" w:hAnsi="Arial" w:cs="Arial"/>
        </w:rPr>
        <w:fldChar w:fldCharType="begin">
          <w:ffData>
            <w:name w:val="Text8"/>
            <w:enabled/>
            <w:calcOnExit w:val="0"/>
            <w:textInput>
              <w:default w:val="[EXPIRATION DATE]"/>
            </w:textInput>
          </w:ffData>
        </w:fldChar>
      </w:r>
      <w:bookmarkStart w:id="7" w:name="Text8"/>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[EXPIRATION DATE]</w:t>
      </w:r>
      <w:r w:rsidR="00963C56">
        <w:rPr>
          <w:rFonts w:ascii="Arial" w:hAnsi="Arial" w:cs="Arial"/>
        </w:rPr>
        <w:fldChar w:fldCharType="end"/>
      </w:r>
      <w:bookmarkEnd w:id="7"/>
      <w:r w:rsidR="008964CD" w:rsidRPr="008964CD">
        <w:rPr>
          <w:rFonts w:ascii="Arial" w:hAnsi="Arial" w:cs="Arial"/>
        </w:rPr>
        <w:t>, 20</w:t>
      </w:r>
      <w:r w:rsidR="00963C56">
        <w:rPr>
          <w:rFonts w:ascii="Arial" w:hAnsi="Arial" w:cs="Arial"/>
        </w:rPr>
        <w:fldChar w:fldCharType="begin">
          <w:ffData>
            <w:name w:val="Text9"/>
            <w:enabled/>
            <w:calcOnExit w:val="0"/>
            <w:textInput>
              <w:default w:val="[YEAR]"/>
            </w:textInput>
          </w:ffData>
        </w:fldChar>
      </w:r>
      <w:bookmarkStart w:id="8" w:name="Text9"/>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[YEAR]</w:t>
      </w:r>
      <w:r w:rsidR="00963C56">
        <w:rPr>
          <w:rFonts w:ascii="Arial" w:hAnsi="Arial" w:cs="Arial"/>
        </w:rPr>
        <w:fldChar w:fldCharType="end"/>
      </w:r>
      <w:bookmarkEnd w:id="8"/>
      <w:r w:rsidR="00963C56">
        <w:rPr>
          <w:rFonts w:ascii="Arial" w:hAnsi="Arial" w:cs="Arial"/>
        </w:rPr>
        <w:t xml:space="preserve">. </w:t>
      </w:r>
      <w:r w:rsidR="008964CD">
        <w:rPr>
          <w:rFonts w:ascii="Arial" w:hAnsi="Arial" w:cs="Arial"/>
        </w:rPr>
        <w:t>A signed and executed copy returned to the Seller(s) prior to the above deadline constitutes acceptance of this offer.</w:t>
      </w:r>
    </w:p>
    <w:p w14:paraId="1C6E0E74" w14:textId="7CD5CE07" w:rsidR="00EE1F13" w:rsidRDefault="00EE1F13" w:rsidP="00EE1F13">
      <w:pPr>
        <w:pStyle w:val="ListParagraph"/>
        <w:numPr>
          <w:ilvl w:val="1"/>
          <w:numId w:val="1"/>
        </w:numPr>
        <w:rPr>
          <w:rFonts w:ascii="Arial" w:hAnsi="Arial" w:cs="Arial"/>
        </w:rPr>
      </w:pPr>
      <w:r w:rsidRPr="00EE1F13">
        <w:rPr>
          <w:rFonts w:ascii="Arial" w:hAnsi="Arial" w:cs="Arial"/>
          <w:b/>
          <w:bCs/>
        </w:rPr>
        <w:t>Competing Offers</w:t>
      </w:r>
      <w:r>
        <w:rPr>
          <w:rFonts w:ascii="Arial" w:hAnsi="Arial" w:cs="Arial"/>
        </w:rPr>
        <w:t>. The Seller retains the right to accept any other offer made prior to receipt of written acceptance of this Counter Offer delivered to the Seller or an agent of the Seller.</w:t>
      </w:r>
    </w:p>
    <w:p w14:paraId="32999D76" w14:textId="77777777" w:rsidR="00EE1F13" w:rsidRPr="00EE1F13" w:rsidRDefault="00EE1F13" w:rsidP="00EE1F13">
      <w:pPr>
        <w:rPr>
          <w:rFonts w:ascii="Arial" w:hAnsi="Arial" w:cs="Arial"/>
        </w:rPr>
      </w:pPr>
    </w:p>
    <w:p w14:paraId="1CAF02E3" w14:textId="77777777" w:rsidR="00EE1F13" w:rsidRDefault="00EE1F13" w:rsidP="00EE1F13">
      <w:pPr>
        <w:rPr>
          <w:rFonts w:ascii="Arial" w:hAnsi="Arial" w:cs="Arial"/>
        </w:rPr>
      </w:pPr>
    </w:p>
    <w:p w14:paraId="786BD28A" w14:textId="1CB831E7" w:rsidR="00EE1F13" w:rsidRDefault="00EE1F13" w:rsidP="00EE1F13">
      <w:pPr>
        <w:rPr>
          <w:rFonts w:ascii="Arial" w:hAnsi="Arial" w:cs="Arial"/>
          <w:b/>
          <w:bCs/>
        </w:rPr>
      </w:pPr>
      <w:r>
        <w:rPr>
          <w:rFonts w:ascii="Arial" w:hAnsi="Arial" w:cs="Arial"/>
          <w:b/>
          <w:bCs/>
        </w:rPr>
        <w:t>Seller’s</w:t>
      </w:r>
      <w:r w:rsidRPr="00DE3F68">
        <w:rPr>
          <w:rFonts w:ascii="Arial" w:hAnsi="Arial" w:cs="Arial"/>
          <w:b/>
          <w:bCs/>
        </w:rPr>
        <w:t xml:space="preserve"> Signature</w:t>
      </w:r>
      <w:r>
        <w:rPr>
          <w:rFonts w:ascii="Arial" w:hAnsi="Arial" w:cs="Arial"/>
        </w:rPr>
        <w:t xml:space="preserve">: </w:t>
      </w:r>
      <w:hyperlink r:id="rId8" w:history="1">
        <w:r w:rsidRPr="00960186">
          <w:rPr>
            <w:rStyle w:val="Hyperlink"/>
            <w:rFonts w:ascii="Arial" w:hAnsi="Arial" w:cs="Arial"/>
          </w:rPr>
          <w:t>_________________________</w:t>
        </w:r>
      </w:hyperlink>
      <w:r>
        <w:rPr>
          <w:rFonts w:ascii="Arial" w:hAnsi="Arial" w:cs="Arial"/>
        </w:rPr>
        <w:t xml:space="preserve"> </w:t>
      </w:r>
      <w:r>
        <w:rPr>
          <w:rFonts w:ascii="Arial" w:hAnsi="Arial" w:cs="Arial"/>
          <w:b/>
          <w:bCs/>
        </w:rPr>
        <w:t xml:space="preserve"> </w:t>
      </w:r>
    </w:p>
    <w:p w14:paraId="78BD8034" w14:textId="77777777" w:rsidR="00EE1F13" w:rsidRDefault="00EE1F13" w:rsidP="00EE1F13">
      <w:pPr>
        <w:rPr>
          <w:rFonts w:ascii="Arial" w:hAnsi="Arial" w:cs="Arial"/>
          <w:b/>
          <w:bCs/>
        </w:rPr>
      </w:pPr>
    </w:p>
    <w:p w14:paraId="7D7A3DCB" w14:textId="35279B63" w:rsidR="00EE1F13" w:rsidRDefault="00EE1F13" w:rsidP="00EE1F13">
      <w:pPr>
        <w:rPr>
          <w:rFonts w:ascii="Arial" w:hAnsi="Arial" w:cs="Arial"/>
        </w:rPr>
      </w:pPr>
      <w:r>
        <w:rPr>
          <w:rFonts w:ascii="Arial" w:hAnsi="Arial" w:cs="Arial"/>
        </w:rPr>
        <w:t>Printed Name: _________________________</w:t>
      </w:r>
      <w:r>
        <w:rPr>
          <w:rFonts w:ascii="Arial" w:hAnsi="Arial" w:cs="Arial"/>
          <w:b/>
          <w:bCs/>
        </w:rPr>
        <w:t xml:space="preserve">                        </w:t>
      </w:r>
      <w:r>
        <w:rPr>
          <w:rFonts w:ascii="Arial" w:hAnsi="Arial" w:cs="Arial"/>
        </w:rPr>
        <w:t>Date: ________________</w:t>
      </w:r>
    </w:p>
    <w:p w14:paraId="4B80E8D9" w14:textId="77777777" w:rsidR="00165033" w:rsidRDefault="00165033" w:rsidP="00EE1F13">
      <w:pPr>
        <w:rPr>
          <w:rFonts w:ascii="Arial" w:hAnsi="Arial" w:cs="Arial"/>
        </w:rPr>
      </w:pPr>
    </w:p>
    <w:p w14:paraId="05A69B2C" w14:textId="48465E2E" w:rsidR="00EE1F13" w:rsidRDefault="00EE1F13" w:rsidP="00EE1F13">
      <w:pPr>
        <w:rPr>
          <w:rFonts w:ascii="Arial" w:hAnsi="Arial" w:cs="Arial"/>
          <w:b/>
          <w:bCs/>
        </w:rPr>
      </w:pPr>
      <w:r w:rsidRPr="00EE1F13">
        <w:rPr>
          <w:rFonts w:ascii="Arial" w:hAnsi="Arial" w:cs="Arial"/>
          <w:b/>
          <w:bCs/>
        </w:rPr>
        <w:t>______________________________________________________________________</w:t>
      </w:r>
    </w:p>
    <w:p w14:paraId="5B9B4B5E" w14:textId="2B71BC67" w:rsidR="00EE1F13" w:rsidRDefault="00EE1F13" w:rsidP="00EE1F13">
      <w:pPr>
        <w:rPr>
          <w:rFonts w:ascii="Arial" w:hAnsi="Arial" w:cs="Arial"/>
          <w:b/>
          <w:bCs/>
        </w:rPr>
      </w:pPr>
    </w:p>
    <w:p w14:paraId="455580A7" w14:textId="77777777" w:rsidR="00165033" w:rsidRDefault="00165033" w:rsidP="00EE1F13">
      <w:pPr>
        <w:rPr>
          <w:rFonts w:ascii="Arial" w:hAnsi="Arial" w:cs="Arial"/>
          <w:b/>
          <w:bCs/>
        </w:rPr>
      </w:pPr>
    </w:p>
    <w:p w14:paraId="32125FD0" w14:textId="318558A5" w:rsidR="00EE1F13" w:rsidRDefault="00EE1F13" w:rsidP="00EE1F13">
      <w:pPr>
        <w:rPr>
          <w:rFonts w:ascii="Arial" w:hAnsi="Arial" w:cs="Arial"/>
        </w:rPr>
      </w:pPr>
      <w:r>
        <w:rPr>
          <w:rFonts w:ascii="Arial" w:hAnsi="Arial" w:cs="Arial"/>
        </w:rPr>
        <w:t>The Buyer:</w:t>
      </w:r>
      <w:r>
        <w:rPr>
          <w:rFonts w:ascii="Arial" w:hAnsi="Arial" w:cs="Arial"/>
        </w:rPr>
        <w:tab/>
      </w:r>
      <w:r>
        <w:rPr>
          <w:rFonts w:ascii="Arial" w:hAnsi="Arial" w:cs="Arial"/>
        </w:rPr>
        <w:tab/>
      </w:r>
      <w:sdt>
        <w:sdtPr>
          <w:rPr>
            <w:rFonts w:ascii="Arial" w:hAnsi="Arial" w:cs="Arial"/>
          </w:rPr>
          <w:id w:val="-969585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E1F13">
        <w:rPr>
          <w:rFonts w:ascii="Arial" w:hAnsi="Arial" w:cs="Arial"/>
        </w:rPr>
        <w:t xml:space="preserve"> - </w:t>
      </w:r>
      <w:r w:rsidRPr="00EE1F13">
        <w:rPr>
          <w:rFonts w:ascii="Arial" w:hAnsi="Arial" w:cs="Arial"/>
          <w:b/>
          <w:bCs/>
        </w:rPr>
        <w:t>Accepts</w:t>
      </w:r>
      <w:r>
        <w:rPr>
          <w:rFonts w:ascii="Arial" w:hAnsi="Arial" w:cs="Arial"/>
        </w:rPr>
        <w:t xml:space="preserve"> the Counter Offer</w:t>
      </w:r>
      <w:r>
        <w:rPr>
          <w:rFonts w:ascii="Arial" w:hAnsi="Arial" w:cs="Arial"/>
        </w:rPr>
        <w:br/>
      </w:r>
      <w:r>
        <w:rPr>
          <w:rFonts w:ascii="Arial" w:hAnsi="Arial" w:cs="Arial"/>
        </w:rPr>
        <w:tab/>
      </w:r>
      <w:r>
        <w:rPr>
          <w:rFonts w:ascii="Arial" w:hAnsi="Arial" w:cs="Arial"/>
        </w:rPr>
        <w:tab/>
      </w:r>
      <w:r>
        <w:rPr>
          <w:rFonts w:ascii="Arial" w:hAnsi="Arial" w:cs="Arial"/>
        </w:rPr>
        <w:tab/>
      </w:r>
      <w:sdt>
        <w:sdtPr>
          <w:rPr>
            <w:rFonts w:ascii="MS Gothic" w:eastAsia="MS Gothic" w:hAnsi="MS Gothic" w:cs="Arial"/>
          </w:rPr>
          <w:id w:val="-1339624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023AC">
        <w:rPr>
          <w:rFonts w:ascii="Arial" w:hAnsi="Arial" w:cs="Arial"/>
        </w:rPr>
        <w:t xml:space="preserve"> - </w:t>
      </w:r>
      <w:r w:rsidRPr="00EE1F13">
        <w:rPr>
          <w:rFonts w:ascii="Arial" w:hAnsi="Arial" w:cs="Arial"/>
          <w:b/>
          <w:bCs/>
        </w:rPr>
        <w:t>Rejects</w:t>
      </w:r>
      <w:r>
        <w:rPr>
          <w:rFonts w:ascii="Arial" w:hAnsi="Arial" w:cs="Arial"/>
        </w:rPr>
        <w:t xml:space="preserve"> the Counter Offer</w:t>
      </w:r>
    </w:p>
    <w:p w14:paraId="4213BF9C" w14:textId="77777777" w:rsidR="00165033" w:rsidRDefault="00EE1F13" w:rsidP="00EE1F13">
      <w:pPr>
        <w:rPr>
          <w:rFonts w:ascii="Arial" w:hAnsi="Arial" w:cs="Arial"/>
        </w:rPr>
      </w:pPr>
      <w:r>
        <w:rPr>
          <w:rFonts w:ascii="Arial" w:hAnsi="Arial" w:cs="Arial"/>
        </w:rPr>
        <w:tab/>
      </w:r>
      <w:r>
        <w:rPr>
          <w:rFonts w:ascii="Arial" w:hAnsi="Arial" w:cs="Arial"/>
        </w:rPr>
        <w:tab/>
      </w:r>
      <w:r>
        <w:rPr>
          <w:rFonts w:ascii="Arial" w:hAnsi="Arial" w:cs="Arial"/>
        </w:rPr>
        <w:tab/>
      </w:r>
      <w:sdt>
        <w:sdtPr>
          <w:rPr>
            <w:rFonts w:ascii="MS Gothic" w:eastAsia="MS Gothic" w:hAnsi="MS Gothic" w:cs="Arial"/>
          </w:rPr>
          <w:id w:val="-1060863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023AC">
        <w:rPr>
          <w:rFonts w:ascii="Arial" w:hAnsi="Arial" w:cs="Arial"/>
        </w:rPr>
        <w:t xml:space="preserve"> - </w:t>
      </w:r>
      <w:r>
        <w:rPr>
          <w:rFonts w:ascii="Arial" w:hAnsi="Arial" w:cs="Arial"/>
          <w:b/>
          <w:bCs/>
        </w:rPr>
        <w:t>Partially Accepts</w:t>
      </w:r>
      <w:r>
        <w:rPr>
          <w:rFonts w:ascii="Arial" w:hAnsi="Arial" w:cs="Arial"/>
        </w:rPr>
        <w:t xml:space="preserve"> the Counter Offer, with the following </w:t>
      </w:r>
    </w:p>
    <w:p w14:paraId="2BBD305B" w14:textId="50E6CA60" w:rsidR="00963C56" w:rsidRDefault="00165033" w:rsidP="00261E73">
      <w:pPr>
        <w:ind w:left="2160"/>
        <w:rPr>
          <w:rFonts w:ascii="Arial" w:hAnsi="Arial" w:cs="Arial"/>
        </w:rPr>
      </w:pPr>
      <w:r>
        <w:rPr>
          <w:rFonts w:ascii="Arial" w:hAnsi="Arial" w:cs="Arial"/>
        </w:rPr>
        <w:t xml:space="preserve">       </w:t>
      </w:r>
      <w:r w:rsidR="00EE1F13">
        <w:rPr>
          <w:rFonts w:ascii="Arial" w:hAnsi="Arial" w:cs="Arial"/>
        </w:rPr>
        <w:t>changes and</w:t>
      </w:r>
      <w:r>
        <w:rPr>
          <w:rFonts w:ascii="Arial" w:hAnsi="Arial" w:cs="Arial"/>
        </w:rPr>
        <w:t xml:space="preserve"> expiring at </w:t>
      </w:r>
      <w:r w:rsidR="00963C56">
        <w:rPr>
          <w:rFonts w:ascii="Arial" w:hAnsi="Arial" w:cs="Arial"/>
        </w:rPr>
        <w:fldChar w:fldCharType="begin">
          <w:ffData>
            <w:name w:val="Text7"/>
            <w:enabled/>
            <w:calcOnExit w:val="0"/>
            <w:textInput>
              <w:default w:val="[EXPIRATION TIME]"/>
            </w:textInput>
          </w:ffData>
        </w:fldChar>
      </w:r>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[EXPIRATION TIME]</w:t>
      </w:r>
      <w:r w:rsidR="00963C56">
        <w:rPr>
          <w:rFonts w:ascii="Arial" w:hAnsi="Arial" w:cs="Arial"/>
        </w:rPr>
        <w:fldChar w:fldCharType="end"/>
      </w:r>
      <w:r w:rsidR="00963C56">
        <w:rPr>
          <w:rFonts w:ascii="Arial" w:hAnsi="Arial" w:cs="Arial"/>
        </w:rPr>
        <w:t xml:space="preserve"> on </w:t>
      </w:r>
      <w:r w:rsidR="00963C56">
        <w:rPr>
          <w:rFonts w:ascii="Arial" w:hAnsi="Arial" w:cs="Arial"/>
        </w:rPr>
        <w:fldChar w:fldCharType="begin">
          <w:ffData>
            <w:name w:val="Text8"/>
            <w:enabled/>
            <w:calcOnExit w:val="0"/>
            <w:textInput>
              <w:default w:val="[EXPIRATION DATE]"/>
            </w:textInput>
          </w:ffData>
        </w:fldChar>
      </w:r>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[EXPIRATION DATE]</w:t>
      </w:r>
      <w:r w:rsidR="00963C56">
        <w:rPr>
          <w:rFonts w:ascii="Arial" w:hAnsi="Arial" w:cs="Arial"/>
        </w:rPr>
        <w:fldChar w:fldCharType="end"/>
      </w:r>
      <w:r w:rsidR="00963C56" w:rsidRPr="008964CD">
        <w:rPr>
          <w:rFonts w:ascii="Arial" w:hAnsi="Arial" w:cs="Arial"/>
        </w:rPr>
        <w:t>, 20</w:t>
      </w:r>
      <w:r w:rsidR="00963C56">
        <w:rPr>
          <w:rFonts w:ascii="Arial" w:hAnsi="Arial" w:cs="Arial"/>
        </w:rPr>
        <w:fldChar w:fldCharType="begin">
          <w:ffData>
            <w:name w:val="Text9"/>
            <w:enabled/>
            <w:calcOnExit w:val="0"/>
            <w:textInput>
              <w:default w:val="[YEAR]"/>
            </w:textInput>
          </w:ffData>
        </w:fldChar>
      </w:r>
      <w:r w:rsidR="00963C56">
        <w:rPr>
          <w:rFonts w:ascii="Arial" w:hAnsi="Arial" w:cs="Arial"/>
        </w:rPr>
        <w:instrText xml:space="preserve"> FORMTEXT </w:instrText>
      </w:r>
      <w:r w:rsidR="00963C56">
        <w:rPr>
          <w:rFonts w:ascii="Arial" w:hAnsi="Arial" w:cs="Arial"/>
        </w:rPr>
      </w:r>
      <w:r w:rsidR="00963C56">
        <w:rPr>
          <w:rFonts w:ascii="Arial" w:hAnsi="Arial" w:cs="Arial"/>
        </w:rPr>
        <w:fldChar w:fldCharType="separate"/>
      </w:r>
      <w:r w:rsidR="00963C56">
        <w:rPr>
          <w:rFonts w:ascii="Arial" w:hAnsi="Arial" w:cs="Arial"/>
          <w:noProof/>
        </w:rPr>
        <w:t>[YEAR]</w:t>
      </w:r>
      <w:r w:rsidR="00963C56">
        <w:rPr>
          <w:rFonts w:ascii="Arial" w:hAnsi="Arial" w:cs="Arial"/>
        </w:rPr>
        <w:fldChar w:fldCharType="end"/>
      </w:r>
      <w:r w:rsidR="00963C56">
        <w:rPr>
          <w:rFonts w:ascii="Arial" w:hAnsi="Arial" w:cs="Arial"/>
        </w:rPr>
        <w:t>:</w:t>
      </w:r>
      <w:r w:rsidR="00261E73">
        <w:rPr>
          <w:rFonts w:ascii="Arial" w:hAnsi="Arial" w:cs="Arial"/>
        </w:rPr>
        <w:t xml:space="preserve"> </w:t>
      </w:r>
      <w:r w:rsidR="00261E73">
        <w:rPr>
          <w:rFonts w:ascii="Arial" w:hAnsi="Arial" w:cs="Arial"/>
        </w:rPr>
        <w:fldChar w:fldCharType="begin">
          <w:ffData>
            <w:name w:val=""/>
            <w:enabled/>
            <w:calcOnExit w:val="0"/>
            <w:textInput>
              <w:default w:val="[AMENDMENT DETAILS]"/>
            </w:textInput>
          </w:ffData>
        </w:fldChar>
      </w:r>
      <w:r w:rsidR="00261E73">
        <w:rPr>
          <w:rFonts w:ascii="Arial" w:hAnsi="Arial" w:cs="Arial"/>
        </w:rPr>
        <w:instrText xml:space="preserve"> FORMTEXT </w:instrText>
      </w:r>
      <w:r w:rsidR="00261E73">
        <w:rPr>
          <w:rFonts w:ascii="Arial" w:hAnsi="Arial" w:cs="Arial"/>
        </w:rPr>
      </w:r>
      <w:r w:rsidR="00261E73">
        <w:rPr>
          <w:rFonts w:ascii="Arial" w:hAnsi="Arial" w:cs="Arial"/>
        </w:rPr>
        <w:fldChar w:fldCharType="separate"/>
      </w:r>
      <w:r w:rsidR="00261E73">
        <w:rPr>
          <w:rFonts w:ascii="Arial" w:hAnsi="Arial" w:cs="Arial"/>
          <w:noProof/>
        </w:rPr>
        <w:t>[AMENDMENT DETAILS]</w:t>
      </w:r>
      <w:r w:rsidR="00261E73">
        <w:rPr>
          <w:rFonts w:ascii="Arial" w:hAnsi="Arial" w:cs="Arial"/>
        </w:rPr>
        <w:fldChar w:fldCharType="end"/>
      </w:r>
      <w:r w:rsidR="00963C56" w:rsidRPr="00FD79AC">
        <w:rPr>
          <w:rFonts w:ascii="Arial" w:hAnsi="Arial" w:cs="Arial"/>
        </w:rPr>
        <w:tab/>
      </w:r>
      <w:r w:rsidR="00963C56" w:rsidRPr="00FD79AC">
        <w:rPr>
          <w:rFonts w:ascii="Arial" w:hAnsi="Arial" w:cs="Arial"/>
        </w:rPr>
        <w:tab/>
      </w:r>
    </w:p>
    <w:p w14:paraId="095B2CCF" w14:textId="3CA5E718" w:rsidR="00261E73" w:rsidRDefault="00261E73" w:rsidP="00261E73">
      <w:pPr>
        <w:ind w:left="1440" w:firstLine="720"/>
        <w:rPr>
          <w:rFonts w:ascii="Arial" w:hAnsi="Arial" w:cs="Arial"/>
        </w:rPr>
      </w:pPr>
    </w:p>
    <w:p w14:paraId="795A0842" w14:textId="77777777" w:rsidR="00963C56" w:rsidRPr="008964CD" w:rsidRDefault="00963C56" w:rsidP="00963C56">
      <w:pPr>
        <w:ind w:left="720" w:firstLine="720"/>
        <w:rPr>
          <w:rFonts w:ascii="Arial" w:hAnsi="Arial" w:cs="Arial"/>
        </w:rPr>
      </w:pPr>
    </w:p>
    <w:p w14:paraId="11FE9997" w14:textId="56D7957C" w:rsidR="00165033" w:rsidRDefault="00165033" w:rsidP="00165033">
      <w:pPr>
        <w:rPr>
          <w:rFonts w:ascii="Arial" w:hAnsi="Arial" w:cs="Arial"/>
          <w:b/>
          <w:bCs/>
        </w:rPr>
      </w:pPr>
      <w:r>
        <w:rPr>
          <w:rFonts w:ascii="Arial" w:hAnsi="Arial" w:cs="Arial"/>
          <w:b/>
          <w:bCs/>
        </w:rPr>
        <w:t>Buyer’s</w:t>
      </w:r>
      <w:r w:rsidRPr="00DE3F68">
        <w:rPr>
          <w:rFonts w:ascii="Arial" w:hAnsi="Arial" w:cs="Arial"/>
          <w:b/>
          <w:bCs/>
        </w:rPr>
        <w:t xml:space="preserve"> Signature</w:t>
      </w:r>
      <w:r>
        <w:rPr>
          <w:rFonts w:ascii="Arial" w:hAnsi="Arial" w:cs="Arial"/>
        </w:rPr>
        <w:t xml:space="preserve">: </w:t>
      </w:r>
      <w:hyperlink r:id="rId9" w:history="1">
        <w:r w:rsidRPr="00960186">
          <w:rPr>
            <w:rStyle w:val="Hyperlink"/>
            <w:rFonts w:ascii="Arial" w:hAnsi="Arial" w:cs="Arial"/>
          </w:rPr>
          <w:t>_________________________</w:t>
        </w:r>
      </w:hyperlink>
      <w:r>
        <w:rPr>
          <w:rFonts w:ascii="Arial" w:hAnsi="Arial" w:cs="Arial"/>
        </w:rPr>
        <w:t xml:space="preserve"> </w:t>
      </w:r>
      <w:r>
        <w:rPr>
          <w:rFonts w:ascii="Arial" w:hAnsi="Arial" w:cs="Arial"/>
          <w:b/>
          <w:bCs/>
        </w:rPr>
        <w:t xml:space="preserve"> </w:t>
      </w:r>
    </w:p>
    <w:p w14:paraId="1FB2DAE7" w14:textId="77777777" w:rsidR="00165033" w:rsidRDefault="00165033" w:rsidP="00165033">
      <w:pPr>
        <w:rPr>
          <w:rFonts w:ascii="Arial" w:hAnsi="Arial" w:cs="Arial"/>
          <w:b/>
          <w:bCs/>
        </w:rPr>
      </w:pPr>
    </w:p>
    <w:p w14:paraId="0B9D4C61" w14:textId="278EAA90" w:rsidR="00EE1F13" w:rsidRPr="00EE1F13" w:rsidRDefault="00165033" w:rsidP="00EE1F13">
      <w:pPr>
        <w:rPr>
          <w:rFonts w:ascii="Arial" w:hAnsi="Arial" w:cs="Arial"/>
        </w:rPr>
      </w:pPr>
      <w:r>
        <w:rPr>
          <w:rFonts w:ascii="Arial" w:hAnsi="Arial" w:cs="Arial"/>
        </w:rPr>
        <w:t>Printed Name: _________________________</w:t>
      </w:r>
      <w:r>
        <w:rPr>
          <w:rFonts w:ascii="Arial" w:hAnsi="Arial" w:cs="Arial"/>
          <w:b/>
          <w:bCs/>
        </w:rPr>
        <w:t xml:space="preserve">                        </w:t>
      </w:r>
      <w:r>
        <w:rPr>
          <w:rFonts w:ascii="Arial" w:hAnsi="Arial" w:cs="Arial"/>
        </w:rPr>
        <w:t>Date: ________________</w:t>
      </w:r>
    </w:p>
    <w:sectPr w:rsidR="00EE1F13" w:rsidRPr="00EE1F13" w:rsidSect="00611924">
      <w:footerReference w:type="default" r:id="rId10"/>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F877" w14:textId="77777777" w:rsidR="00645484" w:rsidRDefault="00645484">
      <w:r>
        <w:separator/>
      </w:r>
    </w:p>
  </w:endnote>
  <w:endnote w:type="continuationSeparator" w:id="0">
    <w:p w14:paraId="7A2BBDAD" w14:textId="77777777" w:rsidR="00645484" w:rsidRDefault="0064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3097" w14:textId="77777777" w:rsidR="00645484" w:rsidRDefault="00645484">
      <w:r>
        <w:separator/>
      </w:r>
    </w:p>
  </w:footnote>
  <w:footnote w:type="continuationSeparator" w:id="0">
    <w:p w14:paraId="118058DB" w14:textId="77777777" w:rsidR="00645484" w:rsidRDefault="0064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77E86EC"/>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50989"/>
    <w:rsid w:val="0008041C"/>
    <w:rsid w:val="000D58B9"/>
    <w:rsid w:val="00100167"/>
    <w:rsid w:val="00124E7D"/>
    <w:rsid w:val="00131F64"/>
    <w:rsid w:val="0016491C"/>
    <w:rsid w:val="00165033"/>
    <w:rsid w:val="00182A1F"/>
    <w:rsid w:val="001B2072"/>
    <w:rsid w:val="001B5AE6"/>
    <w:rsid w:val="001D6029"/>
    <w:rsid w:val="002415A1"/>
    <w:rsid w:val="00261E73"/>
    <w:rsid w:val="00282CC1"/>
    <w:rsid w:val="002F02D4"/>
    <w:rsid w:val="00341094"/>
    <w:rsid w:val="003A1FFB"/>
    <w:rsid w:val="003E6DA9"/>
    <w:rsid w:val="004B1AEA"/>
    <w:rsid w:val="004E2F00"/>
    <w:rsid w:val="005056D4"/>
    <w:rsid w:val="00527821"/>
    <w:rsid w:val="0056197E"/>
    <w:rsid w:val="00592A2B"/>
    <w:rsid w:val="005E5702"/>
    <w:rsid w:val="00602479"/>
    <w:rsid w:val="00617382"/>
    <w:rsid w:val="00645484"/>
    <w:rsid w:val="0065358D"/>
    <w:rsid w:val="00673AD7"/>
    <w:rsid w:val="006B14DF"/>
    <w:rsid w:val="006D163F"/>
    <w:rsid w:val="00706861"/>
    <w:rsid w:val="00712111"/>
    <w:rsid w:val="007525CA"/>
    <w:rsid w:val="00774551"/>
    <w:rsid w:val="007C25EB"/>
    <w:rsid w:val="007E5DE7"/>
    <w:rsid w:val="00802201"/>
    <w:rsid w:val="00836469"/>
    <w:rsid w:val="00887FAB"/>
    <w:rsid w:val="00891216"/>
    <w:rsid w:val="008964CD"/>
    <w:rsid w:val="008978D6"/>
    <w:rsid w:val="008C72C0"/>
    <w:rsid w:val="00963C56"/>
    <w:rsid w:val="00A023AC"/>
    <w:rsid w:val="00A11644"/>
    <w:rsid w:val="00A62D84"/>
    <w:rsid w:val="00A7017A"/>
    <w:rsid w:val="00AC73B3"/>
    <w:rsid w:val="00B15FF6"/>
    <w:rsid w:val="00B35956"/>
    <w:rsid w:val="00C7669F"/>
    <w:rsid w:val="00C86711"/>
    <w:rsid w:val="00D31357"/>
    <w:rsid w:val="00D53C8A"/>
    <w:rsid w:val="00D6016B"/>
    <w:rsid w:val="00D630E1"/>
    <w:rsid w:val="00DF2F58"/>
    <w:rsid w:val="00DF3558"/>
    <w:rsid w:val="00E7018E"/>
    <w:rsid w:val="00E71A44"/>
    <w:rsid w:val="00EA687D"/>
    <w:rsid w:val="00EE1F13"/>
    <w:rsid w:val="00F477E2"/>
    <w:rsid w:val="00F6332C"/>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5AE-1BD0-CE43-9FAB-704A361A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1103</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Real Estate Purchase Agreement Counter Offer</vt:lpstr>
    </vt:vector>
  </TitlesOfParts>
  <Manager/>
  <Company/>
  <LinksUpToDate>false</LinksUpToDate>
  <CharactersWithSpaces>1331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Agreement Counter Offer</dc:title>
  <dc:subject/>
  <dc:creator>eForms</dc:creator>
  <cp:keywords/>
  <dc:description/>
  <cp:lastModifiedBy>Joseph Gendron</cp:lastModifiedBy>
  <cp:revision>7</cp:revision>
  <dcterms:created xsi:type="dcterms:W3CDTF">2021-05-07T12:09:00Z</dcterms:created>
  <dcterms:modified xsi:type="dcterms:W3CDTF">2021-05-07T13:03:00Z</dcterms:modified>
  <cp:category/>
</cp:coreProperties>
</file>